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F7E" w:rsidRPr="00F302B3" w:rsidRDefault="003A0F7E" w:rsidP="003A0F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302B3">
        <w:rPr>
          <w:rFonts w:ascii="Times New Roman" w:eastAsia="Calibri" w:hAnsi="Times New Roman" w:cs="Times New Roman"/>
          <w:b/>
          <w:bCs/>
          <w:sz w:val="28"/>
          <w:szCs w:val="28"/>
        </w:rPr>
        <w:t>Краевое государственное казённое общеобразовательное учреждение, реализующее адаптированные основные общеобразовательные программы «Школа-интернат №5»</w:t>
      </w:r>
    </w:p>
    <w:p w:rsidR="0016763E" w:rsidRPr="00E8274A" w:rsidRDefault="0016763E" w:rsidP="0016763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6763E" w:rsidRDefault="0016763E" w:rsidP="0016763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63E" w:rsidRDefault="0016763E" w:rsidP="0016763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63E" w:rsidRDefault="0016763E" w:rsidP="0016763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63E" w:rsidRDefault="0016763E" w:rsidP="0016763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63E" w:rsidRPr="00E8274A" w:rsidRDefault="0016763E" w:rsidP="0016763E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63E" w:rsidRPr="00E8274A" w:rsidRDefault="0016763E" w:rsidP="0016763E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63E" w:rsidRPr="00E8274A" w:rsidRDefault="0016763E" w:rsidP="0016763E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63E" w:rsidRPr="00E8274A" w:rsidRDefault="0016763E" w:rsidP="0016763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274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Программа по учебному предмету </w:t>
      </w:r>
    </w:p>
    <w:p w:rsidR="0016763E" w:rsidRPr="00E8274A" w:rsidRDefault="0016763E" w:rsidP="0016763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274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Человек</w:t>
      </w:r>
      <w:r w:rsidRPr="00E8274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» </w:t>
      </w:r>
      <w:proofErr w:type="gramStart"/>
      <w:r w:rsidRPr="00E8274A">
        <w:rPr>
          <w:rFonts w:ascii="Times New Roman" w:eastAsia="Calibri" w:hAnsi="Times New Roman" w:cs="Times New Roman"/>
          <w:b/>
          <w:bCs/>
          <w:sz w:val="28"/>
          <w:szCs w:val="28"/>
        </w:rPr>
        <w:t>составлена</w:t>
      </w:r>
      <w:proofErr w:type="gramEnd"/>
      <w:r w:rsidRPr="00E8274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 основе примерной адаптированной основной образовательной программы,  </w:t>
      </w:r>
    </w:p>
    <w:p w:rsidR="0016763E" w:rsidRPr="00E8274A" w:rsidRDefault="0016763E" w:rsidP="0016763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274A">
        <w:rPr>
          <w:rFonts w:ascii="Times New Roman" w:eastAsia="Calibri" w:hAnsi="Times New Roman" w:cs="Times New Roman"/>
          <w:b/>
          <w:bCs/>
          <w:sz w:val="28"/>
          <w:szCs w:val="28"/>
        </w:rPr>
        <w:t>согласовано с требованиями ФГОС</w:t>
      </w:r>
    </w:p>
    <w:p w:rsidR="0016763E" w:rsidRPr="00E8274A" w:rsidRDefault="0016763E" w:rsidP="0016763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274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 курс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начальной школы</w:t>
      </w:r>
    </w:p>
    <w:p w:rsidR="0016763E" w:rsidRPr="00E8274A" w:rsidRDefault="0016763E" w:rsidP="0016763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763E" w:rsidRDefault="0016763E" w:rsidP="0016763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6763E" w:rsidRDefault="0016763E" w:rsidP="0016763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6763E" w:rsidRDefault="0016763E" w:rsidP="0016763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A0F7E" w:rsidRDefault="003A0F7E" w:rsidP="0016763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6763E" w:rsidRPr="00E8274A" w:rsidRDefault="0016763E" w:rsidP="0016763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274A">
        <w:rPr>
          <w:rFonts w:ascii="Times New Roman" w:eastAsia="Calibri" w:hAnsi="Times New Roman" w:cs="Times New Roman"/>
          <w:sz w:val="28"/>
          <w:szCs w:val="28"/>
        </w:rPr>
        <w:t>Составител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E8274A">
        <w:rPr>
          <w:rFonts w:ascii="Times New Roman" w:eastAsia="Calibri" w:hAnsi="Times New Roman" w:cs="Times New Roman"/>
          <w:sz w:val="28"/>
          <w:szCs w:val="28"/>
        </w:rPr>
        <w:t xml:space="preserve"> программы:</w:t>
      </w:r>
    </w:p>
    <w:p w:rsidR="0016763E" w:rsidRPr="00E8274A" w:rsidRDefault="0016763E" w:rsidP="0016763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274A">
        <w:rPr>
          <w:rFonts w:ascii="Times New Roman" w:eastAsia="Calibri" w:hAnsi="Times New Roman" w:cs="Times New Roman"/>
          <w:sz w:val="28"/>
          <w:szCs w:val="28"/>
        </w:rPr>
        <w:t xml:space="preserve">учитель начальных классов </w:t>
      </w:r>
    </w:p>
    <w:p w:rsidR="0016763E" w:rsidRPr="00E8274A" w:rsidRDefault="0016763E" w:rsidP="0016763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274A">
        <w:rPr>
          <w:rFonts w:ascii="Times New Roman" w:eastAsia="Calibri" w:hAnsi="Times New Roman" w:cs="Times New Roman"/>
          <w:sz w:val="28"/>
          <w:szCs w:val="28"/>
        </w:rPr>
        <w:t>высшей квалификационной категории</w:t>
      </w:r>
    </w:p>
    <w:p w:rsidR="0016763E" w:rsidRPr="00E8274A" w:rsidRDefault="00E0609B" w:rsidP="0016763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Астраханцева Е. В.</w:t>
      </w:r>
      <w:bookmarkStart w:id="0" w:name="_GoBack"/>
      <w:bookmarkEnd w:id="0"/>
    </w:p>
    <w:p w:rsidR="00F75CFD" w:rsidRDefault="00F75CFD" w:rsidP="0016763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5CFD" w:rsidRDefault="00F75CFD" w:rsidP="0016763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6763E" w:rsidRPr="00E8274A" w:rsidRDefault="0016763E" w:rsidP="0016763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4A">
        <w:rPr>
          <w:rFonts w:ascii="Times New Roman" w:eastAsia="Calibri" w:hAnsi="Times New Roman" w:cs="Times New Roman"/>
          <w:bCs/>
          <w:sz w:val="28"/>
          <w:szCs w:val="28"/>
        </w:rPr>
        <w:t xml:space="preserve">Содержание </w:t>
      </w:r>
      <w:r w:rsidRPr="00E827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программы:</w:t>
      </w:r>
    </w:p>
    <w:p w:rsidR="0016763E" w:rsidRDefault="0016763E" w:rsidP="0016763E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Перечень нормативных документов</w:t>
      </w:r>
    </w:p>
    <w:p w:rsidR="0016763E" w:rsidRDefault="0016763E" w:rsidP="0016763E">
      <w:pPr>
        <w:numPr>
          <w:ilvl w:val="0"/>
          <w:numId w:val="1"/>
        </w:numPr>
        <w:spacing w:after="20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Пояснительная записка</w:t>
      </w:r>
    </w:p>
    <w:p w:rsidR="0016763E" w:rsidRDefault="0016763E" w:rsidP="0016763E">
      <w:pPr>
        <w:numPr>
          <w:ilvl w:val="0"/>
          <w:numId w:val="1"/>
        </w:numPr>
        <w:spacing w:after="20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Описание места учебного предмета в учебном плане</w:t>
      </w:r>
    </w:p>
    <w:p w:rsidR="0016763E" w:rsidRDefault="0016763E" w:rsidP="0016763E">
      <w:pPr>
        <w:numPr>
          <w:ilvl w:val="0"/>
          <w:numId w:val="1"/>
        </w:numPr>
        <w:spacing w:after="20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Содержание учебного предмета</w:t>
      </w:r>
    </w:p>
    <w:p w:rsidR="0016763E" w:rsidRDefault="0016763E" w:rsidP="0016763E">
      <w:pPr>
        <w:numPr>
          <w:ilvl w:val="0"/>
          <w:numId w:val="1"/>
        </w:numPr>
        <w:spacing w:after="20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Предполагаемые результаты освоения учебного предмета</w:t>
      </w:r>
    </w:p>
    <w:p w:rsidR="0016763E" w:rsidRDefault="0016763E" w:rsidP="0016763E">
      <w:pPr>
        <w:numPr>
          <w:ilvl w:val="0"/>
          <w:numId w:val="1"/>
        </w:numPr>
        <w:spacing w:after="20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Система оценки достижения планируемых результатов</w:t>
      </w:r>
    </w:p>
    <w:p w:rsidR="0016763E" w:rsidRDefault="0016763E" w:rsidP="0016763E">
      <w:pPr>
        <w:numPr>
          <w:ilvl w:val="0"/>
          <w:numId w:val="1"/>
        </w:numPr>
        <w:spacing w:after="20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Календарно-тематический план</w:t>
      </w:r>
    </w:p>
    <w:p w:rsidR="0016763E" w:rsidRPr="00E8274A" w:rsidRDefault="0016763E" w:rsidP="0016763E">
      <w:pPr>
        <w:spacing w:after="20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6763E" w:rsidRPr="00E8274A" w:rsidRDefault="0016763E" w:rsidP="0016763E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A36CE" w:rsidRPr="00F75CFD" w:rsidRDefault="0016763E" w:rsidP="00F75CFD">
      <w:pPr>
        <w:spacing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8274A">
        <w:rPr>
          <w:rFonts w:ascii="Times New Roman" w:eastAsia="Calibri" w:hAnsi="Times New Roman" w:cs="Times New Roman"/>
          <w:bCs/>
          <w:sz w:val="28"/>
          <w:szCs w:val="28"/>
        </w:rPr>
        <w:t>201</w:t>
      </w:r>
      <w:r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E8274A">
        <w:rPr>
          <w:rFonts w:ascii="Times New Roman" w:eastAsia="Calibri" w:hAnsi="Times New Roman" w:cs="Times New Roman"/>
          <w:bCs/>
          <w:sz w:val="28"/>
          <w:szCs w:val="28"/>
        </w:rPr>
        <w:t xml:space="preserve"> г.</w:t>
      </w:r>
    </w:p>
    <w:p w:rsidR="0016763E" w:rsidRPr="00E8274A" w:rsidRDefault="0016763E" w:rsidP="0016763E">
      <w:pPr>
        <w:jc w:val="center"/>
        <w:rPr>
          <w:rFonts w:ascii="Times New Roman" w:hAnsi="Times New Roman" w:cs="Times New Roman"/>
          <w:sz w:val="28"/>
          <w:szCs w:val="28"/>
        </w:rPr>
      </w:pPr>
      <w:r w:rsidRPr="00E8274A">
        <w:rPr>
          <w:rFonts w:ascii="Times New Roman" w:hAnsi="Times New Roman" w:cs="Times New Roman"/>
          <w:sz w:val="28"/>
          <w:szCs w:val="28"/>
        </w:rPr>
        <w:lastRenderedPageBreak/>
        <w:t xml:space="preserve">Уровень программы - адаптированный. </w:t>
      </w:r>
    </w:p>
    <w:p w:rsidR="0016763E" w:rsidRPr="00E8274A" w:rsidRDefault="0016763E" w:rsidP="0016763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274A">
        <w:rPr>
          <w:rFonts w:ascii="Times New Roman" w:hAnsi="Times New Roman" w:cs="Times New Roman"/>
          <w:sz w:val="28"/>
          <w:szCs w:val="28"/>
        </w:rPr>
        <w:t xml:space="preserve">Адаптированная рабочая программа составлена на основе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8"/>
          <w:szCs w:val="28"/>
        </w:rPr>
        <w:t>образования обучающихся с умственной отсталостью (интеллектуальными нарушениями), п</w:t>
      </w:r>
      <w:r w:rsidRPr="00E8274A">
        <w:rPr>
          <w:rFonts w:ascii="Times New Roman" w:hAnsi="Times New Roman" w:cs="Times New Roman"/>
          <w:sz w:val="28"/>
          <w:szCs w:val="28"/>
        </w:rPr>
        <w:t>римерной основной образовательной программы для умственно отсталых детей, и частично реализует програ</w:t>
      </w:r>
      <w:r>
        <w:rPr>
          <w:rFonts w:ascii="Times New Roman" w:hAnsi="Times New Roman" w:cs="Times New Roman"/>
          <w:sz w:val="28"/>
          <w:szCs w:val="28"/>
        </w:rPr>
        <w:t>мму под редакцией И.М.</w:t>
      </w:r>
      <w:r w:rsidR="009F39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Бгажноковой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6763E" w:rsidRPr="00E8274A" w:rsidRDefault="0016763E" w:rsidP="0016763E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274A">
        <w:rPr>
          <w:rFonts w:ascii="Times New Roman" w:eastAsia="Calibri" w:hAnsi="Times New Roman" w:cs="Times New Roman"/>
          <w:b/>
          <w:bCs/>
          <w:sz w:val="28"/>
          <w:szCs w:val="28"/>
        </w:rPr>
        <w:t>1. Перечень нормативных документов</w:t>
      </w:r>
    </w:p>
    <w:p w:rsidR="0016763E" w:rsidRDefault="0016763E" w:rsidP="0016763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8274A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</w:t>
      </w:r>
    </w:p>
    <w:p w:rsidR="009F3919" w:rsidRDefault="0016763E" w:rsidP="009F39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32BC4">
        <w:rPr>
          <w:rFonts w:ascii="Times New Roman" w:hAnsi="Times New Roman" w:cs="Times New Roman"/>
          <w:sz w:val="28"/>
          <w:szCs w:val="28"/>
        </w:rPr>
        <w:t>Примерной</w:t>
      </w:r>
      <w:proofErr w:type="gramEnd"/>
      <w:r w:rsidRPr="00F32BC4">
        <w:rPr>
          <w:rFonts w:ascii="Times New Roman" w:hAnsi="Times New Roman" w:cs="Times New Roman"/>
          <w:sz w:val="28"/>
          <w:szCs w:val="28"/>
        </w:rPr>
        <w:t xml:space="preserve"> адаптированной основной образовательной п</w:t>
      </w:r>
      <w:r w:rsidR="009F3919">
        <w:rPr>
          <w:rFonts w:ascii="Times New Roman" w:hAnsi="Times New Roman" w:cs="Times New Roman"/>
          <w:sz w:val="28"/>
          <w:szCs w:val="28"/>
        </w:rPr>
        <w:t>рограмма для умственно отсталых.</w:t>
      </w:r>
    </w:p>
    <w:p w:rsidR="009F3919" w:rsidRPr="00E8274A" w:rsidRDefault="009F3919" w:rsidP="009F391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для 0-4 классов школы 8 вида (для детей с нарушением интеллекта), под редакцией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Бгажноковой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М. – Просвещение , 1997.</w:t>
      </w:r>
    </w:p>
    <w:p w:rsidR="009F3919" w:rsidRDefault="009F3919" w:rsidP="001676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763E" w:rsidRDefault="0016763E" w:rsidP="001676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74A">
        <w:rPr>
          <w:rFonts w:ascii="Times New Roman" w:hAnsi="Times New Roman" w:cs="Times New Roman"/>
          <w:b/>
          <w:sz w:val="28"/>
          <w:szCs w:val="28"/>
        </w:rPr>
        <w:t>2. Пояснительная записка</w:t>
      </w:r>
    </w:p>
    <w:p w:rsidR="0016763E" w:rsidRPr="0016763E" w:rsidRDefault="0016763E" w:rsidP="0016763E">
      <w:pPr>
        <w:pStyle w:val="Default"/>
        <w:ind w:firstLine="709"/>
        <w:jc w:val="both"/>
        <w:rPr>
          <w:sz w:val="28"/>
          <w:szCs w:val="28"/>
        </w:rPr>
      </w:pPr>
      <w:r w:rsidRPr="0016763E">
        <w:rPr>
          <w:sz w:val="28"/>
          <w:szCs w:val="28"/>
        </w:rPr>
        <w:t xml:space="preserve">Приобщение ребенка к социальному миру начинается с развития представлений о себе. Становление личности ребенка происходит при условии его активности, познания им окружающего мира, смысла человеческих отношений, осознания себя в системе социального мира. Социальную природу «я» ребенок начинает понимать в процессе взаимодействия с другими людьми, и в первую очередь со своими родными и близкими. </w:t>
      </w:r>
    </w:p>
    <w:p w:rsidR="0016763E" w:rsidRPr="0016763E" w:rsidRDefault="0016763E" w:rsidP="0016763E">
      <w:pPr>
        <w:pStyle w:val="Default"/>
        <w:ind w:firstLine="709"/>
        <w:jc w:val="both"/>
        <w:rPr>
          <w:sz w:val="28"/>
          <w:szCs w:val="28"/>
        </w:rPr>
      </w:pPr>
      <w:r w:rsidRPr="0016763E">
        <w:rPr>
          <w:sz w:val="28"/>
          <w:szCs w:val="28"/>
        </w:rPr>
        <w:t xml:space="preserve">Содержание обучения в рамках предмета «Человек» включает формирование представлений о себе как «Я» и своем ближайшем окружении и повышение уровня самостоятельности в процессе самообслуживания. </w:t>
      </w:r>
    </w:p>
    <w:p w:rsidR="0016763E" w:rsidRPr="0016763E" w:rsidRDefault="0016763E" w:rsidP="0016763E">
      <w:pPr>
        <w:pStyle w:val="Default"/>
        <w:ind w:firstLine="709"/>
        <w:jc w:val="both"/>
        <w:rPr>
          <w:sz w:val="28"/>
          <w:szCs w:val="28"/>
        </w:rPr>
      </w:pPr>
      <w:r w:rsidRPr="0016763E">
        <w:rPr>
          <w:sz w:val="28"/>
          <w:szCs w:val="28"/>
        </w:rPr>
        <w:t xml:space="preserve">Программа представлена следующими разделами: «Представления о себе», «Семья», «Гигиена тела», «Туалет», «Одевание и раздевание», «Прием пищи». </w:t>
      </w:r>
    </w:p>
    <w:p w:rsidR="0016763E" w:rsidRDefault="0016763E" w:rsidP="0016763E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16763E">
        <w:rPr>
          <w:sz w:val="28"/>
          <w:szCs w:val="28"/>
        </w:rPr>
        <w:t>Раздел «Представления о себе» включает следующее содержание: представления о своем теле, его строении, о своих двигательных возможностях, правилах здорового образа жизни (режим дня, питание, сон, прогулка, гигиена, занятия физической культурой и профилактика болезней), поведении, сохраняющем и укрепляющем здоровье, полезных и вредных привычках, возрастных изменениях.</w:t>
      </w:r>
      <w:proofErr w:type="gramEnd"/>
      <w:r w:rsidRPr="0016763E">
        <w:rPr>
          <w:sz w:val="28"/>
          <w:szCs w:val="28"/>
        </w:rPr>
        <w:t xml:space="preserve"> Раздел «Гигиена тела» включает задачи по формированию умений умываться, мыться под душем, чистить зубы, мыть голову, стричь ногти, причесываться и т.д. Раздел «Обращение с одеждой и обувью» включает задачи по формированию умений ориентироваться в одежде, соблюдать последовательность действий при одевании и снятии предметов одежды. Раздел «Прием пищи» предполагает обучение использованию во время еды столовых приборов, </w:t>
      </w:r>
      <w:r>
        <w:rPr>
          <w:sz w:val="28"/>
          <w:szCs w:val="28"/>
        </w:rPr>
        <w:t xml:space="preserve">питью из кружки, накладыванию пищи в тарелку, пользованию салфеткой. Задачи по формированию навыков обслуживания себя в туалете включены в раздел «Туалет». В рамках раздела «Семья» предполагается формирование представлений о своем ближайшем окружении: </w:t>
      </w:r>
      <w:r>
        <w:rPr>
          <w:sz w:val="28"/>
          <w:szCs w:val="28"/>
        </w:rPr>
        <w:lastRenderedPageBreak/>
        <w:t xml:space="preserve">членах семьи, взаимоотношениях между ними, семейных традициях. Ребенок учится соблюдать правила и нормы культуры поведения и общения в семье. Важно, чтобы образцом культуры общения для ребенка являлось доброжелательное и заботливое отношение к окружающим, спокойный приветливый тон. Ребенок учится понимать окружающих людей, проявлять к ним внимание, общаться и взаимодействовать с ними. </w:t>
      </w:r>
    </w:p>
    <w:p w:rsidR="0016763E" w:rsidRDefault="0016763E" w:rsidP="0016763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разделов представлено с учетом возрастных особенностей. Например, работа по формированию таких гигиенических навыков, как мытье рук, питье из кружки и др., проводится с детьми младшего возраста, а обучение бритью, уходу за кожей лица, мытью в душе и др. проводится с детьми </w:t>
      </w:r>
      <w:proofErr w:type="gramStart"/>
      <w:r>
        <w:rPr>
          <w:sz w:val="28"/>
          <w:szCs w:val="28"/>
        </w:rPr>
        <w:t>более старшего</w:t>
      </w:r>
      <w:proofErr w:type="gramEnd"/>
      <w:r>
        <w:rPr>
          <w:sz w:val="28"/>
          <w:szCs w:val="28"/>
        </w:rPr>
        <w:t xml:space="preserve"> возраста. </w:t>
      </w:r>
    </w:p>
    <w:p w:rsidR="0016763E" w:rsidRDefault="0016763E" w:rsidP="0016763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Большинство разделов включает задачи, требующие обучения отдельным операциям, например, при мытье рук ребенок учится удерживать руки под струей воды, намыливать руки и т.д. После того как ребенок их освоит, он учится соблюдать последовательность этих операций. Процесс обучения предусматривает </w:t>
      </w:r>
      <w:proofErr w:type="spellStart"/>
      <w:r>
        <w:rPr>
          <w:sz w:val="28"/>
          <w:szCs w:val="28"/>
        </w:rPr>
        <w:t>поэтапность</w:t>
      </w:r>
      <w:proofErr w:type="spellEnd"/>
      <w:r>
        <w:rPr>
          <w:sz w:val="28"/>
          <w:szCs w:val="28"/>
        </w:rPr>
        <w:t xml:space="preserve"> в плане усложнения самих навыков. Например, формирование гигиенических навыков начинают с формирования умения мыть руки, лицо, чистить зубы. На последнем этапе обучения ребенок учится принимать душ, мыть голову и т.д. </w:t>
      </w:r>
    </w:p>
    <w:p w:rsidR="0016763E" w:rsidRPr="0016763E" w:rsidRDefault="0016763E" w:rsidP="0016763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навыков самообслуживания важно объединять усилия специалистов и родителей. Работа, проводимая в школе, должна продолжаться дома. В домашних условиях возникает больше естественных ситуаций для сове</w:t>
      </w:r>
      <w:r w:rsidRPr="0016763E">
        <w:rPr>
          <w:sz w:val="28"/>
          <w:szCs w:val="28"/>
        </w:rPr>
        <w:t xml:space="preserve">ршенствования навыков самообслуживания. </w:t>
      </w:r>
    </w:p>
    <w:p w:rsidR="0016763E" w:rsidRDefault="0016763E" w:rsidP="001676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63E">
        <w:rPr>
          <w:rFonts w:ascii="Times New Roman" w:hAnsi="Times New Roman" w:cs="Times New Roman"/>
          <w:sz w:val="28"/>
          <w:szCs w:val="28"/>
        </w:rPr>
        <w:t xml:space="preserve">Для реализации программы по предмету «Человек» материально-техническое обеспечение включает: </w:t>
      </w:r>
      <w:proofErr w:type="gramStart"/>
      <w:r w:rsidRPr="0016763E">
        <w:rPr>
          <w:rFonts w:ascii="Times New Roman" w:hAnsi="Times New Roman" w:cs="Times New Roman"/>
          <w:sz w:val="28"/>
          <w:szCs w:val="28"/>
        </w:rPr>
        <w:t>Предметные и сюжетные картинки, фотографии с изображением членов семьи ребенка; пиктограммы и видеозаписи действий, правил поведения, пиктограммы с изображением действий, операций самообслуживания, используемых при этом предметов и др. Кроме того, используются видеоматериалы, презентации, мультипликационные фильмы, иллюстрирующие внутрисемейные взаимоотношения; семейный альбом, рабочие тетради с изображениями контуров взрослых и детей для раскрашивания, вырезания, наклеивания, составления фотоколлажей и альбомов;</w:t>
      </w:r>
      <w:proofErr w:type="gramEnd"/>
      <w:r w:rsidRPr="0016763E">
        <w:rPr>
          <w:rFonts w:ascii="Times New Roman" w:hAnsi="Times New Roman" w:cs="Times New Roman"/>
          <w:sz w:val="28"/>
          <w:szCs w:val="28"/>
        </w:rPr>
        <w:t xml:space="preserve"> обучающие компьютерные программы, способствующие формированию у детей доступных представлений о ближайшем социальном окружении. По возможности, используются технические средства: компьютер, видеопроектор и другое мультимедийное оборудование. </w:t>
      </w:r>
    </w:p>
    <w:p w:rsidR="0016763E" w:rsidRDefault="0016763E" w:rsidP="0016763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8274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274A">
        <w:rPr>
          <w:rFonts w:ascii="Times New Roman" w:hAnsi="Times New Roman" w:cs="Times New Roman"/>
          <w:b/>
          <w:sz w:val="28"/>
          <w:szCs w:val="28"/>
        </w:rPr>
        <w:t>Описание места учебного предмета в учебном плане.</w:t>
      </w:r>
    </w:p>
    <w:p w:rsidR="0016763E" w:rsidRDefault="0016763E" w:rsidP="0016763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Человек </w:t>
      </w:r>
      <w:r w:rsidRPr="00E8274A">
        <w:rPr>
          <w:rFonts w:ascii="Times New Roman" w:hAnsi="Times New Roman" w:cs="Times New Roman"/>
          <w:sz w:val="28"/>
          <w:szCs w:val="28"/>
        </w:rPr>
        <w:t xml:space="preserve"> входит в обязательную часть адаптированной основной образовательной программы для обучающихся с </w:t>
      </w:r>
      <w:r>
        <w:rPr>
          <w:rFonts w:ascii="Times New Roman" w:hAnsi="Times New Roman" w:cs="Times New Roman"/>
          <w:sz w:val="28"/>
          <w:szCs w:val="28"/>
        </w:rPr>
        <w:t xml:space="preserve">умственной отсталостью (вариант 2). </w:t>
      </w:r>
      <w:r w:rsidRPr="00E8274A">
        <w:rPr>
          <w:rFonts w:ascii="Times New Roman" w:hAnsi="Times New Roman" w:cs="Times New Roman"/>
          <w:sz w:val="28"/>
          <w:szCs w:val="28"/>
        </w:rPr>
        <w:t xml:space="preserve"> Программа </w:t>
      </w:r>
      <w:r>
        <w:rPr>
          <w:rFonts w:ascii="Times New Roman" w:hAnsi="Times New Roman" w:cs="Times New Roman"/>
          <w:sz w:val="28"/>
          <w:szCs w:val="28"/>
        </w:rPr>
        <w:t>предмета</w:t>
      </w:r>
      <w:r w:rsidRPr="00E8274A">
        <w:rPr>
          <w:rFonts w:ascii="Times New Roman" w:hAnsi="Times New Roman" w:cs="Times New Roman"/>
          <w:sz w:val="28"/>
          <w:szCs w:val="28"/>
        </w:rPr>
        <w:t xml:space="preserve"> реализуется через урочную деятельность в соответствии с санитарно-эпидемиологическими </w:t>
      </w:r>
      <w:r w:rsidRPr="00E827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274A">
        <w:rPr>
          <w:rFonts w:ascii="Times New Roman" w:hAnsi="Times New Roman" w:cs="Times New Roman"/>
          <w:sz w:val="28"/>
          <w:szCs w:val="28"/>
        </w:rPr>
        <w:t>правилами и нормами.</w:t>
      </w:r>
      <w:r w:rsidRPr="00E8274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6763E" w:rsidRDefault="0016763E" w:rsidP="0016763E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6763E" w:rsidRPr="00E8274A" w:rsidRDefault="0016763E" w:rsidP="0016763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8"/>
        <w:gridCol w:w="919"/>
        <w:gridCol w:w="1251"/>
        <w:gridCol w:w="1251"/>
        <w:gridCol w:w="971"/>
        <w:gridCol w:w="1251"/>
        <w:gridCol w:w="1251"/>
        <w:gridCol w:w="971"/>
        <w:gridCol w:w="661"/>
      </w:tblGrid>
      <w:tr w:rsidR="0016763E" w:rsidRPr="00E8274A" w:rsidTr="0016763E">
        <w:tc>
          <w:tcPr>
            <w:tcW w:w="1769" w:type="dxa"/>
          </w:tcPr>
          <w:p w:rsidR="0016763E" w:rsidRDefault="0016763E" w:rsidP="00167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63E" w:rsidRPr="00E8274A" w:rsidRDefault="0016763E" w:rsidP="00167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873" w:type="dxa"/>
          </w:tcPr>
          <w:p w:rsidR="0016763E" w:rsidRPr="00E8274A" w:rsidRDefault="0016763E" w:rsidP="0016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 xml:space="preserve">Часов </w:t>
            </w:r>
            <w:proofErr w:type="gramStart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16763E" w:rsidRPr="00E8274A" w:rsidRDefault="0016763E" w:rsidP="0016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4" w:type="dxa"/>
          </w:tcPr>
          <w:p w:rsidR="0016763E" w:rsidRPr="00E8274A" w:rsidRDefault="0016763E" w:rsidP="001676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16763E" w:rsidRPr="00E8274A" w:rsidRDefault="0016763E" w:rsidP="001676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184" w:type="dxa"/>
          </w:tcPr>
          <w:p w:rsidR="0016763E" w:rsidRPr="00E8274A" w:rsidRDefault="0016763E" w:rsidP="001676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16763E" w:rsidRPr="00E8274A" w:rsidRDefault="0016763E" w:rsidP="001676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922" w:type="dxa"/>
          </w:tcPr>
          <w:p w:rsidR="0016763E" w:rsidRPr="00E8274A" w:rsidRDefault="0016763E" w:rsidP="001676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16763E" w:rsidRPr="00E8274A" w:rsidRDefault="0016763E" w:rsidP="0016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полуг</w:t>
            </w:r>
            <w:proofErr w:type="spellEnd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4" w:type="dxa"/>
          </w:tcPr>
          <w:p w:rsidR="0016763E" w:rsidRPr="00E8274A" w:rsidRDefault="0016763E" w:rsidP="001676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16763E" w:rsidRPr="00E8274A" w:rsidRDefault="0016763E" w:rsidP="001676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184" w:type="dxa"/>
          </w:tcPr>
          <w:p w:rsidR="0016763E" w:rsidRPr="00E8274A" w:rsidRDefault="0016763E" w:rsidP="001676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16763E" w:rsidRPr="00E8274A" w:rsidRDefault="0016763E" w:rsidP="001676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922" w:type="dxa"/>
          </w:tcPr>
          <w:p w:rsidR="0016763E" w:rsidRPr="00E8274A" w:rsidRDefault="0016763E" w:rsidP="001676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16763E" w:rsidRPr="00E8274A" w:rsidRDefault="0016763E" w:rsidP="001676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полуг</w:t>
            </w:r>
            <w:proofErr w:type="spellEnd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2" w:type="dxa"/>
          </w:tcPr>
          <w:p w:rsidR="0016763E" w:rsidRPr="00E8274A" w:rsidRDefault="0016763E" w:rsidP="0016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16763E" w:rsidRPr="00E8274A" w:rsidTr="0016763E">
        <w:tc>
          <w:tcPr>
            <w:tcW w:w="1769" w:type="dxa"/>
          </w:tcPr>
          <w:p w:rsidR="0016763E" w:rsidRPr="00E8274A" w:rsidRDefault="0016763E" w:rsidP="0016763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873" w:type="dxa"/>
          </w:tcPr>
          <w:p w:rsidR="0016763E" w:rsidRPr="00E8274A" w:rsidRDefault="0016763E" w:rsidP="0016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4" w:type="dxa"/>
          </w:tcPr>
          <w:p w:rsidR="0016763E" w:rsidRPr="00E8274A" w:rsidRDefault="0016763E" w:rsidP="0016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84" w:type="dxa"/>
          </w:tcPr>
          <w:p w:rsidR="0016763E" w:rsidRPr="00E8274A" w:rsidRDefault="0016763E" w:rsidP="0016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16763E" w:rsidRPr="00E8274A" w:rsidRDefault="0016763E" w:rsidP="0016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16763E" w:rsidRPr="00E8274A" w:rsidRDefault="0016763E" w:rsidP="0016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16763E" w:rsidRPr="00E8274A" w:rsidRDefault="0016763E" w:rsidP="0016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16763E" w:rsidRPr="00E8274A" w:rsidRDefault="0016763E" w:rsidP="0016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16763E" w:rsidRPr="00E8274A" w:rsidRDefault="0016763E" w:rsidP="0016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763E" w:rsidRPr="00E8274A" w:rsidRDefault="0016763E" w:rsidP="001676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63E" w:rsidRPr="00E8274A" w:rsidRDefault="0016763E" w:rsidP="0016763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8"/>
        <w:gridCol w:w="919"/>
        <w:gridCol w:w="1251"/>
        <w:gridCol w:w="1251"/>
        <w:gridCol w:w="971"/>
        <w:gridCol w:w="1251"/>
        <w:gridCol w:w="1251"/>
        <w:gridCol w:w="971"/>
        <w:gridCol w:w="661"/>
      </w:tblGrid>
      <w:tr w:rsidR="0016763E" w:rsidRPr="00E8274A" w:rsidTr="0016763E">
        <w:tc>
          <w:tcPr>
            <w:tcW w:w="1328" w:type="dxa"/>
          </w:tcPr>
          <w:p w:rsidR="0016763E" w:rsidRDefault="0016763E" w:rsidP="00167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63E" w:rsidRPr="00E8274A" w:rsidRDefault="0016763E" w:rsidP="00167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919" w:type="dxa"/>
          </w:tcPr>
          <w:p w:rsidR="0016763E" w:rsidRPr="00E8274A" w:rsidRDefault="0016763E" w:rsidP="0016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 xml:space="preserve">Часов </w:t>
            </w:r>
            <w:proofErr w:type="gramStart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16763E" w:rsidRPr="00E8274A" w:rsidRDefault="0016763E" w:rsidP="0016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1" w:type="dxa"/>
          </w:tcPr>
          <w:p w:rsidR="0016763E" w:rsidRPr="00E8274A" w:rsidRDefault="0016763E" w:rsidP="001676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16763E" w:rsidRPr="00E8274A" w:rsidRDefault="0016763E" w:rsidP="001676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251" w:type="dxa"/>
          </w:tcPr>
          <w:p w:rsidR="0016763E" w:rsidRPr="00E8274A" w:rsidRDefault="0016763E" w:rsidP="001676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16763E" w:rsidRPr="00E8274A" w:rsidRDefault="0016763E" w:rsidP="001676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971" w:type="dxa"/>
          </w:tcPr>
          <w:p w:rsidR="0016763E" w:rsidRPr="00E8274A" w:rsidRDefault="0016763E" w:rsidP="001676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16763E" w:rsidRPr="00E8274A" w:rsidRDefault="0016763E" w:rsidP="0016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полуг</w:t>
            </w:r>
            <w:proofErr w:type="spellEnd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1" w:type="dxa"/>
          </w:tcPr>
          <w:p w:rsidR="0016763E" w:rsidRPr="00E8274A" w:rsidRDefault="0016763E" w:rsidP="001676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16763E" w:rsidRPr="00E8274A" w:rsidRDefault="0016763E" w:rsidP="001676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251" w:type="dxa"/>
          </w:tcPr>
          <w:p w:rsidR="0016763E" w:rsidRPr="00E8274A" w:rsidRDefault="0016763E" w:rsidP="001676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16763E" w:rsidRPr="00E8274A" w:rsidRDefault="0016763E" w:rsidP="001676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971" w:type="dxa"/>
          </w:tcPr>
          <w:p w:rsidR="0016763E" w:rsidRPr="00E8274A" w:rsidRDefault="0016763E" w:rsidP="001676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16763E" w:rsidRPr="00E8274A" w:rsidRDefault="0016763E" w:rsidP="001676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полуг</w:t>
            </w:r>
            <w:proofErr w:type="spellEnd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1" w:type="dxa"/>
          </w:tcPr>
          <w:p w:rsidR="0016763E" w:rsidRPr="00E8274A" w:rsidRDefault="0016763E" w:rsidP="0016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16763E" w:rsidRPr="00E8274A" w:rsidTr="0016763E">
        <w:tc>
          <w:tcPr>
            <w:tcW w:w="1328" w:type="dxa"/>
          </w:tcPr>
          <w:p w:rsidR="0016763E" w:rsidRPr="00E8274A" w:rsidRDefault="0016763E" w:rsidP="0016763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919" w:type="dxa"/>
          </w:tcPr>
          <w:p w:rsidR="0016763E" w:rsidRPr="00E8274A" w:rsidRDefault="0016763E" w:rsidP="0016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1" w:type="dxa"/>
          </w:tcPr>
          <w:p w:rsidR="0016763E" w:rsidRPr="00E8274A" w:rsidRDefault="0016763E" w:rsidP="0016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16763E" w:rsidRPr="00E8274A" w:rsidRDefault="0016763E" w:rsidP="0016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16763E" w:rsidRPr="00E8274A" w:rsidRDefault="0016763E" w:rsidP="0016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16763E" w:rsidRPr="00E8274A" w:rsidRDefault="0016763E" w:rsidP="0016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16763E" w:rsidRPr="00E8274A" w:rsidRDefault="0016763E" w:rsidP="0016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16763E" w:rsidRPr="00E8274A" w:rsidRDefault="0016763E" w:rsidP="0016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16763E" w:rsidRPr="00E8274A" w:rsidRDefault="0016763E" w:rsidP="0016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763E" w:rsidRPr="00E8274A" w:rsidRDefault="0016763E" w:rsidP="0016763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8"/>
        <w:gridCol w:w="919"/>
        <w:gridCol w:w="1251"/>
        <w:gridCol w:w="1251"/>
        <w:gridCol w:w="971"/>
        <w:gridCol w:w="1251"/>
        <w:gridCol w:w="1251"/>
        <w:gridCol w:w="971"/>
        <w:gridCol w:w="661"/>
      </w:tblGrid>
      <w:tr w:rsidR="0016763E" w:rsidRPr="00E8274A" w:rsidTr="0016763E">
        <w:tc>
          <w:tcPr>
            <w:tcW w:w="1769" w:type="dxa"/>
          </w:tcPr>
          <w:p w:rsidR="0016763E" w:rsidRDefault="0016763E" w:rsidP="001676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63E" w:rsidRPr="00E8274A" w:rsidRDefault="0016763E" w:rsidP="00167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873" w:type="dxa"/>
          </w:tcPr>
          <w:p w:rsidR="0016763E" w:rsidRPr="00E8274A" w:rsidRDefault="0016763E" w:rsidP="0016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 xml:space="preserve">Часов </w:t>
            </w:r>
            <w:proofErr w:type="gramStart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16763E" w:rsidRPr="00E8274A" w:rsidRDefault="0016763E" w:rsidP="0016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4" w:type="dxa"/>
          </w:tcPr>
          <w:p w:rsidR="0016763E" w:rsidRPr="00E8274A" w:rsidRDefault="0016763E" w:rsidP="001676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16763E" w:rsidRPr="00E8274A" w:rsidRDefault="0016763E" w:rsidP="001676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184" w:type="dxa"/>
          </w:tcPr>
          <w:p w:rsidR="0016763E" w:rsidRPr="00E8274A" w:rsidRDefault="0016763E" w:rsidP="001676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16763E" w:rsidRPr="00E8274A" w:rsidRDefault="0016763E" w:rsidP="001676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922" w:type="dxa"/>
          </w:tcPr>
          <w:p w:rsidR="0016763E" w:rsidRPr="00E8274A" w:rsidRDefault="0016763E" w:rsidP="001676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16763E" w:rsidRPr="00E8274A" w:rsidRDefault="0016763E" w:rsidP="0016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полуг</w:t>
            </w:r>
            <w:proofErr w:type="spellEnd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4" w:type="dxa"/>
          </w:tcPr>
          <w:p w:rsidR="0016763E" w:rsidRPr="00E8274A" w:rsidRDefault="0016763E" w:rsidP="001676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16763E" w:rsidRPr="00E8274A" w:rsidRDefault="0016763E" w:rsidP="001676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1184" w:type="dxa"/>
          </w:tcPr>
          <w:p w:rsidR="0016763E" w:rsidRPr="00E8274A" w:rsidRDefault="0016763E" w:rsidP="001676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16763E" w:rsidRPr="00E8274A" w:rsidRDefault="0016763E" w:rsidP="001676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четверть</w:t>
            </w:r>
            <w:proofErr w:type="spellEnd"/>
          </w:p>
        </w:tc>
        <w:tc>
          <w:tcPr>
            <w:tcW w:w="922" w:type="dxa"/>
          </w:tcPr>
          <w:p w:rsidR="0016763E" w:rsidRPr="00E8274A" w:rsidRDefault="0016763E" w:rsidP="001676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16763E" w:rsidRPr="00E8274A" w:rsidRDefault="0016763E" w:rsidP="001676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полуг</w:t>
            </w:r>
            <w:proofErr w:type="spellEnd"/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2" w:type="dxa"/>
          </w:tcPr>
          <w:p w:rsidR="0016763E" w:rsidRPr="00E8274A" w:rsidRDefault="0016763E" w:rsidP="0016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16763E" w:rsidRPr="00E8274A" w:rsidTr="0016763E">
        <w:tc>
          <w:tcPr>
            <w:tcW w:w="1769" w:type="dxa"/>
          </w:tcPr>
          <w:p w:rsidR="0016763E" w:rsidRPr="00E8274A" w:rsidRDefault="0016763E" w:rsidP="0016763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873" w:type="dxa"/>
          </w:tcPr>
          <w:p w:rsidR="0016763E" w:rsidRPr="00E8274A" w:rsidRDefault="0016763E" w:rsidP="0016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16763E" w:rsidRPr="00E8274A" w:rsidRDefault="0016763E" w:rsidP="0016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16763E" w:rsidRPr="00E8274A" w:rsidRDefault="0016763E" w:rsidP="0016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16763E" w:rsidRPr="00E8274A" w:rsidRDefault="0016763E" w:rsidP="0016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16763E" w:rsidRPr="00E8274A" w:rsidRDefault="0016763E" w:rsidP="0016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</w:tcPr>
          <w:p w:rsidR="0016763E" w:rsidRPr="00E8274A" w:rsidRDefault="0016763E" w:rsidP="0016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16763E" w:rsidRPr="00E8274A" w:rsidRDefault="0016763E" w:rsidP="0016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16763E" w:rsidRPr="00E8274A" w:rsidRDefault="0016763E" w:rsidP="0016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763E" w:rsidRDefault="0016763E" w:rsidP="0016763E">
      <w:pPr>
        <w:rPr>
          <w:rFonts w:ascii="Times New Roman" w:hAnsi="Times New Roman" w:cs="Times New Roman"/>
          <w:b/>
          <w:sz w:val="28"/>
          <w:szCs w:val="28"/>
        </w:rPr>
      </w:pPr>
    </w:p>
    <w:p w:rsidR="0016763E" w:rsidRDefault="0016763E" w:rsidP="0016763E">
      <w:pPr>
        <w:ind w:firstLine="709"/>
        <w:jc w:val="both"/>
        <w:rPr>
          <w:rFonts w:ascii="Times New Roman" w:hAnsi="Times New Roman" w:cs="Times New Roman"/>
        </w:rPr>
      </w:pPr>
    </w:p>
    <w:p w:rsidR="0016763E" w:rsidRDefault="0016763E" w:rsidP="0016763E">
      <w:pPr>
        <w:ind w:firstLine="709"/>
        <w:jc w:val="both"/>
        <w:rPr>
          <w:rFonts w:ascii="Times New Roman" w:hAnsi="Times New Roman" w:cs="Times New Roman"/>
        </w:rPr>
      </w:pPr>
    </w:p>
    <w:p w:rsidR="0016763E" w:rsidRDefault="0016763E" w:rsidP="0016763E">
      <w:pPr>
        <w:ind w:firstLine="709"/>
        <w:jc w:val="both"/>
        <w:rPr>
          <w:rFonts w:ascii="Times New Roman" w:hAnsi="Times New Roman" w:cs="Times New Roman"/>
        </w:rPr>
      </w:pPr>
    </w:p>
    <w:p w:rsidR="0016763E" w:rsidRDefault="0016763E" w:rsidP="0016763E">
      <w:pPr>
        <w:ind w:firstLine="709"/>
        <w:jc w:val="both"/>
        <w:rPr>
          <w:rFonts w:ascii="Times New Roman" w:hAnsi="Times New Roman" w:cs="Times New Roman"/>
        </w:rPr>
      </w:pPr>
    </w:p>
    <w:p w:rsidR="0016763E" w:rsidRDefault="0016763E" w:rsidP="0016763E">
      <w:pPr>
        <w:ind w:firstLine="709"/>
        <w:jc w:val="both"/>
        <w:rPr>
          <w:rFonts w:ascii="Times New Roman" w:hAnsi="Times New Roman" w:cs="Times New Roman"/>
        </w:rPr>
      </w:pPr>
    </w:p>
    <w:p w:rsidR="0016763E" w:rsidRDefault="0016763E" w:rsidP="0016763E">
      <w:pPr>
        <w:ind w:firstLine="709"/>
        <w:jc w:val="both"/>
        <w:rPr>
          <w:rFonts w:ascii="Times New Roman" w:hAnsi="Times New Roman" w:cs="Times New Roman"/>
        </w:rPr>
      </w:pPr>
    </w:p>
    <w:p w:rsidR="0016763E" w:rsidRDefault="0016763E" w:rsidP="0016763E">
      <w:pPr>
        <w:ind w:firstLine="709"/>
        <w:jc w:val="both"/>
        <w:rPr>
          <w:rFonts w:ascii="Times New Roman" w:hAnsi="Times New Roman" w:cs="Times New Roman"/>
        </w:rPr>
      </w:pPr>
    </w:p>
    <w:p w:rsidR="0016763E" w:rsidRDefault="0016763E" w:rsidP="0016763E">
      <w:pPr>
        <w:ind w:firstLine="709"/>
        <w:jc w:val="both"/>
        <w:rPr>
          <w:rFonts w:ascii="Times New Roman" w:hAnsi="Times New Roman" w:cs="Times New Roman"/>
        </w:rPr>
      </w:pPr>
    </w:p>
    <w:p w:rsidR="0016763E" w:rsidRDefault="0016763E" w:rsidP="0016763E">
      <w:pPr>
        <w:ind w:firstLine="709"/>
        <w:jc w:val="both"/>
        <w:rPr>
          <w:rFonts w:ascii="Times New Roman" w:hAnsi="Times New Roman" w:cs="Times New Roman"/>
        </w:rPr>
      </w:pPr>
    </w:p>
    <w:p w:rsidR="0016763E" w:rsidRDefault="0016763E" w:rsidP="0016763E">
      <w:pPr>
        <w:ind w:firstLine="709"/>
        <w:jc w:val="both"/>
        <w:rPr>
          <w:rFonts w:ascii="Times New Roman" w:hAnsi="Times New Roman" w:cs="Times New Roman"/>
        </w:rPr>
      </w:pPr>
    </w:p>
    <w:p w:rsidR="0016763E" w:rsidRDefault="0016763E" w:rsidP="0016763E">
      <w:pPr>
        <w:ind w:firstLine="709"/>
        <w:jc w:val="both"/>
        <w:rPr>
          <w:rFonts w:ascii="Times New Roman" w:hAnsi="Times New Roman" w:cs="Times New Roman"/>
        </w:rPr>
      </w:pPr>
    </w:p>
    <w:p w:rsidR="0016763E" w:rsidRDefault="0016763E" w:rsidP="0016763E">
      <w:pPr>
        <w:ind w:firstLine="709"/>
        <w:jc w:val="both"/>
        <w:rPr>
          <w:rFonts w:ascii="Times New Roman" w:hAnsi="Times New Roman" w:cs="Times New Roman"/>
        </w:rPr>
      </w:pPr>
    </w:p>
    <w:p w:rsidR="0016763E" w:rsidRDefault="0016763E" w:rsidP="0016763E">
      <w:pPr>
        <w:ind w:firstLine="709"/>
        <w:jc w:val="both"/>
        <w:rPr>
          <w:rFonts w:ascii="Times New Roman" w:hAnsi="Times New Roman" w:cs="Times New Roman"/>
        </w:rPr>
      </w:pPr>
    </w:p>
    <w:p w:rsidR="0016763E" w:rsidRDefault="0016763E" w:rsidP="0016763E">
      <w:pPr>
        <w:ind w:firstLine="709"/>
        <w:jc w:val="both"/>
        <w:rPr>
          <w:rFonts w:ascii="Times New Roman" w:hAnsi="Times New Roman" w:cs="Times New Roman"/>
        </w:rPr>
      </w:pPr>
    </w:p>
    <w:p w:rsidR="0016763E" w:rsidRDefault="0016763E" w:rsidP="0016763E">
      <w:pPr>
        <w:ind w:firstLine="709"/>
        <w:jc w:val="both"/>
        <w:rPr>
          <w:rFonts w:ascii="Times New Roman" w:hAnsi="Times New Roman" w:cs="Times New Roman"/>
        </w:rPr>
      </w:pPr>
    </w:p>
    <w:p w:rsidR="0016763E" w:rsidRDefault="0016763E" w:rsidP="001676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Содержание учебного предмета</w:t>
      </w:r>
    </w:p>
    <w:p w:rsidR="0016763E" w:rsidRDefault="0016763E" w:rsidP="0016763E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Представления о себе. </w:t>
      </w:r>
    </w:p>
    <w:p w:rsidR="0016763E" w:rsidRPr="0016763E" w:rsidRDefault="0016763E" w:rsidP="001676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63E">
        <w:rPr>
          <w:rFonts w:ascii="Times New Roman" w:hAnsi="Times New Roman" w:cs="Times New Roman"/>
          <w:sz w:val="28"/>
          <w:szCs w:val="28"/>
        </w:rPr>
        <w:t>Узнавание (различение)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63E">
        <w:rPr>
          <w:rFonts w:ascii="Times New Roman" w:hAnsi="Times New Roman" w:cs="Times New Roman"/>
          <w:sz w:val="28"/>
          <w:szCs w:val="28"/>
        </w:rPr>
        <w:t xml:space="preserve">мальчика и девочки по внешнему виду. Идентификация себя как мальчика (девочки), юноши (девушки). </w:t>
      </w:r>
      <w:proofErr w:type="gramStart"/>
      <w:r w:rsidRPr="0016763E">
        <w:rPr>
          <w:rFonts w:ascii="Times New Roman" w:hAnsi="Times New Roman" w:cs="Times New Roman"/>
          <w:sz w:val="28"/>
          <w:szCs w:val="28"/>
        </w:rPr>
        <w:t>Узнавание (различение) частей тела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63E">
        <w:rPr>
          <w:rFonts w:ascii="Times New Roman" w:hAnsi="Times New Roman" w:cs="Times New Roman"/>
          <w:sz w:val="28"/>
          <w:szCs w:val="28"/>
        </w:rPr>
        <w:t>(голова (волосы, уши, шея, лицо), туловище (спина, живот), руки (локоть, ладонь, пальцы), ноги (колено, ступня, пальцы, пятка).</w:t>
      </w:r>
      <w:proofErr w:type="gramEnd"/>
    </w:p>
    <w:p w:rsidR="0016763E" w:rsidRDefault="0016763E" w:rsidP="001676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63E">
        <w:rPr>
          <w:rFonts w:ascii="Times New Roman" w:hAnsi="Times New Roman" w:cs="Times New Roman"/>
          <w:sz w:val="28"/>
          <w:szCs w:val="28"/>
        </w:rPr>
        <w:t xml:space="preserve">Знание назначения частей тела. </w:t>
      </w:r>
      <w:proofErr w:type="gramStart"/>
      <w:r w:rsidRPr="0016763E">
        <w:rPr>
          <w:rFonts w:ascii="Times New Roman" w:hAnsi="Times New Roman" w:cs="Times New Roman"/>
          <w:sz w:val="28"/>
          <w:szCs w:val="28"/>
        </w:rPr>
        <w:t>Узнавание (различение)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63E">
        <w:rPr>
          <w:rFonts w:ascii="Times New Roman" w:hAnsi="Times New Roman" w:cs="Times New Roman"/>
          <w:sz w:val="28"/>
          <w:szCs w:val="28"/>
        </w:rPr>
        <w:t>частей лица человека (глаза, брови, нос, лоб, рот (губы, язык, зубы).</w:t>
      </w:r>
      <w:proofErr w:type="gramEnd"/>
      <w:r w:rsidRPr="0016763E">
        <w:rPr>
          <w:rFonts w:ascii="Times New Roman" w:hAnsi="Times New Roman" w:cs="Times New Roman"/>
          <w:sz w:val="28"/>
          <w:szCs w:val="28"/>
        </w:rPr>
        <w:t xml:space="preserve"> Знание назначения частей лица. Знание строения человека (скелет, мышцы, кожа). </w:t>
      </w:r>
      <w:proofErr w:type="gramStart"/>
      <w:r w:rsidRPr="0016763E">
        <w:rPr>
          <w:rFonts w:ascii="Times New Roman" w:hAnsi="Times New Roman" w:cs="Times New Roman"/>
          <w:sz w:val="28"/>
          <w:szCs w:val="28"/>
        </w:rPr>
        <w:t>Узнавание (различение)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63E">
        <w:rPr>
          <w:rFonts w:ascii="Times New Roman" w:hAnsi="Times New Roman" w:cs="Times New Roman"/>
          <w:sz w:val="28"/>
          <w:szCs w:val="28"/>
        </w:rPr>
        <w:t>внутренних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63E"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63E">
        <w:rPr>
          <w:rFonts w:ascii="Times New Roman" w:hAnsi="Times New Roman" w:cs="Times New Roman"/>
          <w:sz w:val="28"/>
          <w:szCs w:val="28"/>
        </w:rPr>
        <w:t>(на схеме тела) (сердце, легкие, печень, почки, желудок).</w:t>
      </w:r>
      <w:proofErr w:type="gramEnd"/>
      <w:r w:rsidRPr="0016763E">
        <w:rPr>
          <w:rFonts w:ascii="Times New Roman" w:hAnsi="Times New Roman" w:cs="Times New Roman"/>
          <w:sz w:val="28"/>
          <w:szCs w:val="28"/>
        </w:rPr>
        <w:t xml:space="preserve"> Знание назначения внутренних органов. Знание вредных привычек. Сообщение о состоянии своего здоровья. Называние своего имени и фамилии. Называние своего возраста (даты рождения). Знание видов деятельности для организации своего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63E">
        <w:rPr>
          <w:rFonts w:ascii="Times New Roman" w:hAnsi="Times New Roman" w:cs="Times New Roman"/>
          <w:sz w:val="28"/>
          <w:szCs w:val="28"/>
        </w:rPr>
        <w:t>свободного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63E">
        <w:rPr>
          <w:rFonts w:ascii="Times New Roman" w:hAnsi="Times New Roman" w:cs="Times New Roman"/>
          <w:sz w:val="28"/>
          <w:szCs w:val="28"/>
        </w:rPr>
        <w:t>времени.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63E">
        <w:rPr>
          <w:rFonts w:ascii="Times New Roman" w:hAnsi="Times New Roman" w:cs="Times New Roman"/>
          <w:sz w:val="28"/>
          <w:szCs w:val="28"/>
        </w:rPr>
        <w:t>Сообщение сведений о себе. Рассказ о себе. Знание возрастных изменений человека.</w:t>
      </w:r>
    </w:p>
    <w:p w:rsidR="0016763E" w:rsidRDefault="0016763E" w:rsidP="0016763E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Гигиена тела.</w:t>
      </w:r>
    </w:p>
    <w:p w:rsidR="0016763E" w:rsidRDefault="0016763E" w:rsidP="0016763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Различение вентилей с горячей и холодной водой. Регулирование напора струи воды. Смешивание воды до комфортной температуры. Вытирание рук полотенцем. Сушка рук с помощью автоматической сушилки. Соблюдение</w:t>
      </w:r>
      <w:r w:rsidR="00434EF1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последовательности действий при мытье и вытирании рук: открывание крана, регулирование напора струи и температуры воды, намачивание рук, намыливание рук, смывание мыла с рук, закрывание крана, вытирание рук. Нанесение крема на руки.</w:t>
      </w:r>
    </w:p>
    <w:p w:rsidR="0016763E" w:rsidRDefault="0016763E" w:rsidP="0016763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Подстригание ногтей ножницами. Подпиливание ногтей пилочкой. Нанесение покрытия на ногтевую поверхность. Удаление декоративного покрытия с ногтей.</w:t>
      </w:r>
      <w:r w:rsidR="00434E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Вытирание лица. Соблюдение последовательности действий при мытье и вытирании лица: открывание крана, регулирование напора струи и температуры воды, набирание воды в руки, выливание воды на лицо, протирание лица, закрывание крана, вытирание лица. </w:t>
      </w:r>
    </w:p>
    <w:p w:rsidR="0016763E" w:rsidRDefault="0016763E" w:rsidP="0016763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Чистка зубов. Полоскание полости рта. Соблюдение последовательности действий при чистке зубов и полоскании полости рта: открывание тюбика с зубной пастой, намачивание</w:t>
      </w:r>
      <w:r w:rsidR="00434EF1">
        <w:rPr>
          <w:sz w:val="28"/>
          <w:szCs w:val="28"/>
        </w:rPr>
        <w:t xml:space="preserve"> </w:t>
      </w:r>
      <w:r>
        <w:rPr>
          <w:sz w:val="28"/>
          <w:szCs w:val="28"/>
        </w:rPr>
        <w:t>щетки, выдавливание зубной пасты на зубную щетку, чистка зубов, полоскание рта, мытье щетки, закрывание тюбика с зубной пастой.</w:t>
      </w:r>
    </w:p>
    <w:p w:rsidR="0016763E" w:rsidRPr="0016763E" w:rsidRDefault="0016763E" w:rsidP="00434EF1">
      <w:pPr>
        <w:pStyle w:val="Default"/>
        <w:ind w:firstLine="709"/>
        <w:jc w:val="both"/>
        <w:rPr>
          <w:sz w:val="28"/>
          <w:szCs w:val="28"/>
        </w:rPr>
      </w:pPr>
      <w:r w:rsidRPr="0016763E">
        <w:rPr>
          <w:sz w:val="28"/>
          <w:szCs w:val="28"/>
        </w:rPr>
        <w:t>Расчесывание волос. Соблюдение последовательности действий при мытье и вытирании волос: намачивание волос, намыливание волос, смывание шампуня с волос, вытирание волос.</w:t>
      </w:r>
      <w:r w:rsidR="00434EF1">
        <w:rPr>
          <w:sz w:val="28"/>
          <w:szCs w:val="28"/>
        </w:rPr>
        <w:t xml:space="preserve"> </w:t>
      </w:r>
      <w:r w:rsidRPr="0016763E">
        <w:rPr>
          <w:sz w:val="28"/>
          <w:szCs w:val="28"/>
        </w:rPr>
        <w:t>Соблюдение последовательности  действий при сушке волос феном: включение фена (розетка, переключатель), направление струи воздуха на разные участки головы, выключение фена, расчесывание волос.</w:t>
      </w:r>
    </w:p>
    <w:p w:rsidR="0016763E" w:rsidRPr="0016763E" w:rsidRDefault="0016763E" w:rsidP="00434EF1">
      <w:pPr>
        <w:pStyle w:val="Default"/>
        <w:ind w:firstLine="709"/>
        <w:jc w:val="both"/>
        <w:rPr>
          <w:sz w:val="28"/>
          <w:szCs w:val="28"/>
        </w:rPr>
      </w:pPr>
      <w:r w:rsidRPr="0016763E">
        <w:rPr>
          <w:sz w:val="28"/>
          <w:szCs w:val="28"/>
        </w:rPr>
        <w:lastRenderedPageBreak/>
        <w:t>Мытье ушей. Чистка ушей.</w:t>
      </w:r>
      <w:r w:rsidR="00434EF1">
        <w:rPr>
          <w:sz w:val="28"/>
          <w:szCs w:val="28"/>
        </w:rPr>
        <w:t xml:space="preserve"> </w:t>
      </w:r>
      <w:r w:rsidRPr="0016763E">
        <w:rPr>
          <w:sz w:val="28"/>
          <w:szCs w:val="28"/>
        </w:rPr>
        <w:t>Вытирание ног.</w:t>
      </w:r>
      <w:r w:rsidR="00434EF1">
        <w:rPr>
          <w:sz w:val="28"/>
          <w:szCs w:val="28"/>
        </w:rPr>
        <w:t xml:space="preserve"> </w:t>
      </w:r>
      <w:r w:rsidRPr="0016763E">
        <w:rPr>
          <w:sz w:val="28"/>
          <w:szCs w:val="28"/>
        </w:rPr>
        <w:t xml:space="preserve">Соблюдение последовательности действий при мытье и вытирании ног: намачивание ног, намыливание ног, смывание мыла, вытирание ног. </w:t>
      </w:r>
    </w:p>
    <w:p w:rsidR="00434EF1" w:rsidRDefault="0016763E" w:rsidP="00434EF1">
      <w:pPr>
        <w:pStyle w:val="Default"/>
        <w:ind w:firstLine="709"/>
        <w:jc w:val="both"/>
        <w:rPr>
          <w:sz w:val="28"/>
          <w:szCs w:val="28"/>
        </w:rPr>
      </w:pPr>
      <w:r w:rsidRPr="0016763E">
        <w:rPr>
          <w:sz w:val="28"/>
          <w:szCs w:val="28"/>
        </w:rPr>
        <w:t>Соблюдение последовательности действий при мытье и вытирании тела: ополаскивание тела водой, намыливание частей тела, смывание мыла, вытирание тела.</w:t>
      </w:r>
      <w:r>
        <w:rPr>
          <w:sz w:val="28"/>
          <w:szCs w:val="28"/>
        </w:rPr>
        <w:t xml:space="preserve"> </w:t>
      </w:r>
    </w:p>
    <w:p w:rsidR="0016763E" w:rsidRPr="0016763E" w:rsidRDefault="0016763E" w:rsidP="00434EF1">
      <w:pPr>
        <w:pStyle w:val="Default"/>
        <w:ind w:firstLine="709"/>
        <w:jc w:val="both"/>
        <w:rPr>
          <w:sz w:val="28"/>
          <w:szCs w:val="28"/>
        </w:rPr>
      </w:pPr>
      <w:r w:rsidRPr="0016763E">
        <w:rPr>
          <w:b/>
          <w:bCs/>
          <w:i/>
          <w:iCs/>
          <w:sz w:val="28"/>
          <w:szCs w:val="28"/>
        </w:rPr>
        <w:t xml:space="preserve">Обращение с одеждой и обувью. </w:t>
      </w:r>
    </w:p>
    <w:p w:rsidR="00434EF1" w:rsidRPr="00434EF1" w:rsidRDefault="0016763E" w:rsidP="00434EF1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434EF1">
        <w:rPr>
          <w:sz w:val="28"/>
          <w:szCs w:val="28"/>
        </w:rPr>
        <w:t>Узнавание (различение) предметов одежды: пальто (куртка, шуба, плащ), шапка, шарф, варежки (перчатки), свитер (джемпер, кофта), рубашка (блузка, футболка), майка, трусы, юбка (платье), брюки (джинсы, шорты), носки (колготки).</w:t>
      </w:r>
      <w:proofErr w:type="gramEnd"/>
      <w:r w:rsidRPr="00434EF1">
        <w:rPr>
          <w:sz w:val="28"/>
          <w:szCs w:val="28"/>
        </w:rPr>
        <w:t xml:space="preserve"> Знание назначения предметов одежды. </w:t>
      </w:r>
      <w:proofErr w:type="gramStart"/>
      <w:r w:rsidRPr="00434EF1">
        <w:rPr>
          <w:sz w:val="28"/>
          <w:szCs w:val="28"/>
        </w:rPr>
        <w:t>Узнавание (различение) деталей предметов одежды: пуговицы (молнии, заклепки), рукав (воротник, манжеты).</w:t>
      </w:r>
      <w:proofErr w:type="gramEnd"/>
      <w:r w:rsidRPr="00434EF1">
        <w:rPr>
          <w:sz w:val="28"/>
          <w:szCs w:val="28"/>
        </w:rPr>
        <w:t xml:space="preserve"> Знание назначения деталей предметов одежды. </w:t>
      </w:r>
      <w:proofErr w:type="gramStart"/>
      <w:r w:rsidRPr="00434EF1">
        <w:rPr>
          <w:sz w:val="28"/>
          <w:szCs w:val="28"/>
        </w:rPr>
        <w:t>Узнавание (различение) предметов обуви: сапоги (валенки), ботинки, кроссовки, туфли, сандалии, тапки.</w:t>
      </w:r>
      <w:proofErr w:type="gramEnd"/>
      <w:r w:rsidRPr="00434EF1">
        <w:rPr>
          <w:sz w:val="28"/>
          <w:szCs w:val="28"/>
        </w:rPr>
        <w:t xml:space="preserve"> Знание назначения видов обуви (спортивная, домашняя, выходная, рабочая). Различение сезонной обуви (</w:t>
      </w:r>
      <w:proofErr w:type="gramStart"/>
      <w:r w:rsidRPr="00434EF1">
        <w:rPr>
          <w:sz w:val="28"/>
          <w:szCs w:val="28"/>
        </w:rPr>
        <w:t>зимняя</w:t>
      </w:r>
      <w:proofErr w:type="gramEnd"/>
      <w:r w:rsidRPr="00434EF1">
        <w:rPr>
          <w:sz w:val="28"/>
          <w:szCs w:val="28"/>
        </w:rPr>
        <w:t>, летняя, демисезонная). Узнавание (различение) головных уборов (шапка, шляпа, кепка, панама, платок). Знание назначения головных уборов. Различение сезонных головных уборов. Различение по сезонам предмето</w:t>
      </w:r>
      <w:r w:rsidR="00434EF1" w:rsidRPr="00434EF1">
        <w:rPr>
          <w:sz w:val="28"/>
          <w:szCs w:val="28"/>
        </w:rPr>
        <w:t>в одежды (предметов обуви, головных уборов). Выбор одежды для прогулки в зависимости от погодных условий. Различение видов одежды (повседневная, праздничная, рабочая, домашняя, спортивная). Выбор одежды в зависимости от предстоящего мероприятия. Различение сезонной одежды (</w:t>
      </w:r>
      <w:proofErr w:type="gramStart"/>
      <w:r w:rsidR="00434EF1" w:rsidRPr="00434EF1">
        <w:rPr>
          <w:sz w:val="28"/>
          <w:szCs w:val="28"/>
        </w:rPr>
        <w:t>зимняя</w:t>
      </w:r>
      <w:proofErr w:type="gramEnd"/>
      <w:r w:rsidR="00434EF1" w:rsidRPr="00434EF1">
        <w:rPr>
          <w:sz w:val="28"/>
          <w:szCs w:val="28"/>
        </w:rPr>
        <w:t xml:space="preserve">, летняя, демисезонная). </w:t>
      </w:r>
    </w:p>
    <w:p w:rsidR="00434EF1" w:rsidRPr="00434EF1" w:rsidRDefault="00434EF1" w:rsidP="00434EF1">
      <w:pPr>
        <w:pStyle w:val="Default"/>
        <w:ind w:firstLine="709"/>
        <w:jc w:val="both"/>
        <w:rPr>
          <w:sz w:val="28"/>
          <w:szCs w:val="28"/>
        </w:rPr>
      </w:pPr>
      <w:r w:rsidRPr="00434EF1">
        <w:rPr>
          <w:sz w:val="28"/>
          <w:szCs w:val="28"/>
        </w:rPr>
        <w:t>Расстегивание (развязывание) липучки (молнии, пуговицы, ремня, кнопки, шнурка). Снятие предмета одежды (например, кофты: захват кофты за край правого рукава, стягивание правого рукава кофты, захват кофты за край левого рукава, стягивание левого рукава кофты). Снятие обуви (например, ботинок: захват рукой задней части правого ботинка, стягивание правого ботинка, захват рукой задней части левого ботинка, стягивание левого ботинка). Соблюдение последовательности действий при раздевании (например, верхней одежды: снятие варежек, снятие шапки, расстегивание куртки, снятие куртки, расстегивание сапог, снятие сапог). Застегивание (завязывание) липучки (молнии, пуговицы, кнопки, ремня, шнурка). Надевание предмета одежды (например, брюк: захват брюк за пояс, вставление ноги в одну брючину, вставление ноги в другую брючину, натягивание брюк)</w:t>
      </w:r>
      <w:proofErr w:type="gramStart"/>
      <w:r w:rsidRPr="00434EF1">
        <w:rPr>
          <w:sz w:val="28"/>
          <w:szCs w:val="28"/>
        </w:rPr>
        <w:t>.О</w:t>
      </w:r>
      <w:proofErr w:type="gramEnd"/>
      <w:r w:rsidRPr="00434EF1">
        <w:rPr>
          <w:sz w:val="28"/>
          <w:szCs w:val="28"/>
        </w:rPr>
        <w:t>бувание обуви (например, сапог: захват двумя руками голенища правого сапога, вставление ноги в сапог, захват двумя руками голенища левого сапога, вставление ноги в сапог). Соблюдение последовательности действий при одевании комплекта одежды (например: надевание колготок, надевание футболки, надевание юбки, надевание кофты). Контроль своего внешнего вида. Различение лицевой (изнаночной), передней (задней) стороны одежды, верха (низа) одежды. Различение правого (левого) ботинка (сапога, тапка). Выворачивание одежды.</w:t>
      </w:r>
    </w:p>
    <w:p w:rsidR="00434EF1" w:rsidRPr="00434EF1" w:rsidRDefault="00434EF1" w:rsidP="00434EF1">
      <w:pPr>
        <w:pStyle w:val="Default"/>
        <w:ind w:firstLine="709"/>
        <w:jc w:val="both"/>
        <w:rPr>
          <w:sz w:val="28"/>
          <w:szCs w:val="28"/>
        </w:rPr>
      </w:pPr>
      <w:r w:rsidRPr="00434EF1">
        <w:rPr>
          <w:b/>
          <w:bCs/>
          <w:i/>
          <w:iCs/>
          <w:sz w:val="28"/>
          <w:szCs w:val="28"/>
        </w:rPr>
        <w:t>Туалет.</w:t>
      </w:r>
    </w:p>
    <w:p w:rsidR="00434EF1" w:rsidRPr="004676B8" w:rsidRDefault="00434EF1" w:rsidP="004676B8">
      <w:pPr>
        <w:pStyle w:val="Default"/>
        <w:pageBreakBefore/>
        <w:ind w:firstLine="709"/>
        <w:jc w:val="both"/>
        <w:rPr>
          <w:color w:val="auto"/>
          <w:sz w:val="28"/>
          <w:szCs w:val="28"/>
        </w:rPr>
      </w:pPr>
      <w:r w:rsidRPr="00434EF1">
        <w:rPr>
          <w:sz w:val="28"/>
          <w:szCs w:val="28"/>
        </w:rPr>
        <w:lastRenderedPageBreak/>
        <w:t xml:space="preserve">Сообщение  о желании сходить в туалет. </w:t>
      </w:r>
      <w:r>
        <w:rPr>
          <w:sz w:val="28"/>
          <w:szCs w:val="28"/>
        </w:rPr>
        <w:t>Сидение на унитазе и оправление малой/большой нужды. Пользование туалетной бумагой.</w:t>
      </w:r>
      <w:r>
        <w:rPr>
          <w:sz w:val="23"/>
          <w:szCs w:val="23"/>
        </w:rPr>
        <w:t xml:space="preserve"> </w:t>
      </w:r>
      <w:r w:rsidR="004676B8">
        <w:rPr>
          <w:color w:val="auto"/>
          <w:sz w:val="28"/>
          <w:szCs w:val="28"/>
        </w:rPr>
        <w:t xml:space="preserve">Соблюдение последовательности действий в туалете (поднимание крышки (опускание сидения), спускание одежды (брюк, колготок, трусов), сидение на унитазе/горшке, оправление нужды в унитаз, пользование туалетной бумагой, одевание одежды (трусов, колготок, брюк), нажимание кнопки слива воды, мытье рук. </w:t>
      </w:r>
    </w:p>
    <w:p w:rsidR="00434EF1" w:rsidRDefault="00434EF1" w:rsidP="00434EF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Прием пищи.</w:t>
      </w:r>
    </w:p>
    <w:p w:rsidR="00434EF1" w:rsidRDefault="00434EF1" w:rsidP="00434EF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Сообщение о желании пить. Питье через соломинку. </w:t>
      </w:r>
      <w:proofErr w:type="gramStart"/>
      <w:r>
        <w:rPr>
          <w:color w:val="auto"/>
          <w:sz w:val="28"/>
          <w:szCs w:val="28"/>
        </w:rPr>
        <w:t>Питье из кружки (стакана): захват кружки (стакана), поднесение кружки (стакана) ко рту, наклон кружки (стакана), втягивание (вливание) жидкости в рот, опускание кружки (стакана) на стол.</w:t>
      </w:r>
      <w:proofErr w:type="gramEnd"/>
      <w:r>
        <w:rPr>
          <w:color w:val="auto"/>
          <w:sz w:val="28"/>
          <w:szCs w:val="28"/>
        </w:rPr>
        <w:t xml:space="preserve"> Наливание жидкости в кружку. Сообщение о желании есть. Еда руками. Еда ложкой: захват ложки, зачерпывание ложкой пищи из тарелки, поднесение ложки с пищей ко рту, снятие с ложки пищи губами, опускание ложки в тарелку. Еда вилкой: захват вилки, накалывание кусочка пищи, поднесение вилки ко рту, снятие губами с вилки кусочка пищи, опускание вилки в тарелку. Использование ножа и вилки во время приема пищи: отрезание ножом кусочка пищи от целого куска, наполнение вилки гарниром с помощью ножа. Использование салфетки во время приема пищи. Накладывание пищи в тарелку. </w:t>
      </w:r>
    </w:p>
    <w:p w:rsidR="00434EF1" w:rsidRDefault="00434EF1" w:rsidP="00434EF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Семья. </w:t>
      </w:r>
    </w:p>
    <w:p w:rsidR="00434EF1" w:rsidRDefault="00434EF1" w:rsidP="00434EF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Узнавание (различение) членов семьи. Узнавание (различение) детей и взрослых. Определение своей социальной роли в семье. Различение социальных ролей членов семьи. Представление о бытовой и досуговой деятельности членов семьи. Представление о профессиональной деятельности членов семьи. Рассказ о своей семье. </w:t>
      </w:r>
    </w:p>
    <w:p w:rsidR="00CB6F25" w:rsidRDefault="00CB6F25" w:rsidP="00434EF1">
      <w:pPr>
        <w:rPr>
          <w:rFonts w:ascii="Times New Roman" w:hAnsi="Times New Roman" w:cs="Times New Roman"/>
          <w:b/>
          <w:sz w:val="28"/>
          <w:szCs w:val="28"/>
        </w:rPr>
      </w:pPr>
    </w:p>
    <w:p w:rsidR="00434EF1" w:rsidRDefault="00434EF1" w:rsidP="00F75CF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8274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Предполагаемые результаты освоения учебного предмета</w:t>
      </w:r>
    </w:p>
    <w:p w:rsidR="00434EF1" w:rsidRDefault="00434EF1" w:rsidP="00434EF1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CB6F25">
        <w:rPr>
          <w:b/>
          <w:sz w:val="28"/>
          <w:szCs w:val="28"/>
        </w:rPr>
        <w:t xml:space="preserve">. </w:t>
      </w:r>
      <w:r w:rsidR="00CB6F25">
        <w:rPr>
          <w:sz w:val="28"/>
          <w:szCs w:val="28"/>
        </w:rPr>
        <w:t>Представления о своем теле, его строении, о своих двигательных возможностях, правилах здорового образа жизни.</w:t>
      </w:r>
    </w:p>
    <w:p w:rsidR="00CB6F25" w:rsidRDefault="00CB6F25" w:rsidP="00434EF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-Осознание своих двигательных возможностей.</w:t>
      </w:r>
    </w:p>
    <w:p w:rsidR="00CB6F25" w:rsidRDefault="00CB6F25" w:rsidP="00434EF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-Соблюдение режима дня.</w:t>
      </w:r>
    </w:p>
    <w:p w:rsidR="00CB6F25" w:rsidRDefault="00CB6F25" w:rsidP="00434EF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-Занятия физической культурой.</w:t>
      </w:r>
    </w:p>
    <w:p w:rsidR="00CB6F25" w:rsidRDefault="00CB6F25" w:rsidP="00434EF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полезных привычек.</w:t>
      </w:r>
    </w:p>
    <w:p w:rsidR="00CB6F25" w:rsidRDefault="00CB6F25" w:rsidP="00434EF1">
      <w:pPr>
        <w:pStyle w:val="Default"/>
        <w:ind w:firstLine="709"/>
        <w:jc w:val="both"/>
        <w:rPr>
          <w:sz w:val="28"/>
          <w:szCs w:val="28"/>
        </w:rPr>
      </w:pPr>
    </w:p>
    <w:p w:rsidR="00CB6F25" w:rsidRDefault="00434EF1" w:rsidP="00434EF1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Pr="002C45B5">
        <w:rPr>
          <w:sz w:val="28"/>
          <w:szCs w:val="28"/>
        </w:rPr>
        <w:t xml:space="preserve"> </w:t>
      </w:r>
      <w:proofErr w:type="spellStart"/>
      <w:r w:rsidR="00CB6F25">
        <w:rPr>
          <w:sz w:val="28"/>
          <w:szCs w:val="28"/>
        </w:rPr>
        <w:t>Сформированность</w:t>
      </w:r>
      <w:proofErr w:type="spellEnd"/>
      <w:r w:rsidR="00CB6F25">
        <w:rPr>
          <w:sz w:val="28"/>
          <w:szCs w:val="28"/>
        </w:rPr>
        <w:t xml:space="preserve"> культурно-гигиенических навыков.</w:t>
      </w:r>
    </w:p>
    <w:p w:rsidR="00CB6F25" w:rsidRDefault="00CB6F25" w:rsidP="00434EF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-Умение умываться, мыться под душем, чистить зубы, мыть голову, стричь ногти, причесываться и т.д. </w:t>
      </w:r>
    </w:p>
    <w:p w:rsidR="00CB6F25" w:rsidRDefault="00CB6F25" w:rsidP="00434EF1">
      <w:pPr>
        <w:pStyle w:val="Default"/>
        <w:ind w:firstLine="709"/>
        <w:jc w:val="both"/>
        <w:rPr>
          <w:sz w:val="28"/>
          <w:szCs w:val="28"/>
        </w:rPr>
      </w:pPr>
    </w:p>
    <w:p w:rsidR="0016763E" w:rsidRDefault="00434EF1" w:rsidP="00CB6F25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Pr="002C45B5">
        <w:rPr>
          <w:sz w:val="28"/>
          <w:szCs w:val="28"/>
        </w:rPr>
        <w:t xml:space="preserve"> </w:t>
      </w:r>
      <w:proofErr w:type="spellStart"/>
      <w:r w:rsidR="00CB6F25">
        <w:rPr>
          <w:sz w:val="28"/>
          <w:szCs w:val="28"/>
        </w:rPr>
        <w:t>Сформированность</w:t>
      </w:r>
      <w:proofErr w:type="spellEnd"/>
      <w:r w:rsidR="00CB6F25">
        <w:rPr>
          <w:sz w:val="28"/>
          <w:szCs w:val="28"/>
        </w:rPr>
        <w:t xml:space="preserve"> умений ориентироваться в одежде, соблюдать последовательность действий при одевании и снятии предметов одежды.</w:t>
      </w:r>
    </w:p>
    <w:p w:rsidR="00CB6F25" w:rsidRDefault="00CB6F25" w:rsidP="00CB6F25">
      <w:pPr>
        <w:pStyle w:val="Default"/>
        <w:ind w:firstLine="709"/>
        <w:jc w:val="both"/>
        <w:rPr>
          <w:sz w:val="28"/>
          <w:szCs w:val="28"/>
        </w:rPr>
      </w:pPr>
    </w:p>
    <w:p w:rsidR="00CB6F25" w:rsidRDefault="00CB6F25" w:rsidP="00CB6F25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          </w:t>
      </w:r>
      <w:r w:rsidRPr="00F75CFD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навыка  использовани</w:t>
      </w:r>
      <w:r w:rsidR="00F75CFD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 во время еды столовых приборов</w:t>
      </w:r>
      <w:r w:rsidR="00F75CFD">
        <w:rPr>
          <w:sz w:val="28"/>
          <w:szCs w:val="28"/>
        </w:rPr>
        <w:t>.</w:t>
      </w:r>
      <w:r>
        <w:rPr>
          <w:sz w:val="23"/>
          <w:szCs w:val="23"/>
        </w:rPr>
        <w:t xml:space="preserve"> </w:t>
      </w:r>
    </w:p>
    <w:p w:rsidR="00F75CFD" w:rsidRDefault="00F75CFD" w:rsidP="00F75CFD">
      <w:pPr>
        <w:pStyle w:val="Default"/>
        <w:ind w:firstLine="709"/>
        <w:rPr>
          <w:sz w:val="23"/>
          <w:szCs w:val="23"/>
        </w:rPr>
      </w:pPr>
    </w:p>
    <w:p w:rsidR="00F75CFD" w:rsidRDefault="00F75CFD" w:rsidP="00F75CFD">
      <w:pPr>
        <w:pStyle w:val="Default"/>
        <w:ind w:firstLine="709"/>
        <w:rPr>
          <w:sz w:val="28"/>
          <w:szCs w:val="28"/>
        </w:rPr>
      </w:pPr>
      <w:r w:rsidRPr="00F75CFD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Соблюдение  правил и нормы культуры поведения и общения в семье и обществе.</w:t>
      </w:r>
    </w:p>
    <w:p w:rsidR="00F75CFD" w:rsidRDefault="00F75CFD" w:rsidP="00F75CFD">
      <w:pPr>
        <w:pStyle w:val="Default"/>
        <w:ind w:firstLine="709"/>
        <w:rPr>
          <w:sz w:val="28"/>
          <w:szCs w:val="28"/>
        </w:rPr>
      </w:pPr>
    </w:p>
    <w:p w:rsidR="00F75CFD" w:rsidRPr="008B24B0" w:rsidRDefault="00F75CFD" w:rsidP="00F75C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8B24B0">
        <w:rPr>
          <w:rFonts w:ascii="Times New Roman" w:hAnsi="Times New Roman" w:cs="Times New Roman"/>
          <w:b/>
          <w:sz w:val="28"/>
          <w:szCs w:val="28"/>
        </w:rPr>
        <w:t>. Система оценки достижения планируемых результатов.</w:t>
      </w:r>
    </w:p>
    <w:p w:rsidR="00F75CFD" w:rsidRPr="008B24B0" w:rsidRDefault="00F75CFD" w:rsidP="00F75CF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достижений производится путем фиксации фактической способности к выполнению действия или операции, обозначенной в качестве возможного результата  </w:t>
      </w:r>
      <w:r w:rsidRPr="008B24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личностного развития</w:t>
      </w: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следующей шкале:</w:t>
      </w:r>
    </w:p>
    <w:p w:rsidR="00F75CFD" w:rsidRPr="008B24B0" w:rsidRDefault="00F75CFD" w:rsidP="00F75C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не выполняет, помощь не принимает.</w:t>
      </w:r>
    </w:p>
    <w:p w:rsidR="00F75CFD" w:rsidRPr="008B24B0" w:rsidRDefault="00F75CFD" w:rsidP="00F75C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выполняет совместно с педагогом при значительной тактильной помощи.</w:t>
      </w:r>
    </w:p>
    <w:p w:rsidR="00F75CFD" w:rsidRPr="008B24B0" w:rsidRDefault="00F75CFD" w:rsidP="00F75C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выполняет совместно с педагогом с незначительной тактильной помощью или после частичного выполнения педагогом.</w:t>
      </w:r>
    </w:p>
    <w:p w:rsidR="00F75CFD" w:rsidRPr="008B24B0" w:rsidRDefault="00F75CFD" w:rsidP="00F75C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выполняет самостоятельно по подражанию, показу, образцу.</w:t>
      </w:r>
    </w:p>
    <w:p w:rsidR="00F75CFD" w:rsidRPr="008B24B0" w:rsidRDefault="00F75CFD" w:rsidP="00F75C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– выполняет самостоятельно по словесной </w:t>
      </w:r>
      <w:proofErr w:type="spellStart"/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пооперациональной</w:t>
      </w:r>
      <w:proofErr w:type="spellEnd"/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инструкции.</w:t>
      </w:r>
    </w:p>
    <w:p w:rsidR="00F75CFD" w:rsidRPr="008B24B0" w:rsidRDefault="00F75CFD" w:rsidP="00F75C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– выполняет самостоятельно по вербальному заданию. </w:t>
      </w:r>
    </w:p>
    <w:p w:rsidR="00F75CFD" w:rsidRPr="008B24B0" w:rsidRDefault="00F75CFD" w:rsidP="00F75CF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сравнения показателей текущей и предыдущей оценки экспертная группа делает вывод о динамике  развития жизненной компетенции обучающегося с УО за год по каждому показателю по следующей шкале:</w:t>
      </w:r>
    </w:p>
    <w:p w:rsidR="00F75CFD" w:rsidRPr="008B24B0" w:rsidRDefault="00F75CFD" w:rsidP="00F75C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Calibri" w:hAnsi="Times New Roman" w:cs="Times New Roman"/>
          <w:sz w:val="28"/>
          <w:szCs w:val="28"/>
          <w:lang w:eastAsia="ru-RU"/>
        </w:rPr>
        <w:t>0 – отсутствие динамики или регресс.</w:t>
      </w:r>
    </w:p>
    <w:p w:rsidR="00F75CFD" w:rsidRPr="008B24B0" w:rsidRDefault="00F75CFD" w:rsidP="00F75C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Calibri" w:hAnsi="Times New Roman" w:cs="Times New Roman"/>
          <w:sz w:val="28"/>
          <w:szCs w:val="28"/>
          <w:lang w:eastAsia="ru-RU"/>
        </w:rPr>
        <w:t>1 – динамика в освоении минимум одной операции, действия.</w:t>
      </w:r>
    </w:p>
    <w:p w:rsidR="00F75CFD" w:rsidRPr="008B24B0" w:rsidRDefault="00F75CFD" w:rsidP="00F75CF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минимальная динамика.</w:t>
      </w:r>
    </w:p>
    <w:p w:rsidR="00F75CFD" w:rsidRPr="008B24B0" w:rsidRDefault="00F75CFD" w:rsidP="00F75C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средняя динамика.</w:t>
      </w:r>
    </w:p>
    <w:p w:rsidR="00F75CFD" w:rsidRPr="008B24B0" w:rsidRDefault="00F75CFD" w:rsidP="00F75C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Calibri" w:hAnsi="Times New Roman" w:cs="Times New Roman"/>
          <w:sz w:val="28"/>
          <w:szCs w:val="28"/>
          <w:lang w:eastAsia="ru-RU"/>
        </w:rPr>
        <w:t>4 – выраженная динамика.</w:t>
      </w:r>
    </w:p>
    <w:p w:rsidR="00F75CFD" w:rsidRPr="008B24B0" w:rsidRDefault="00F75CFD" w:rsidP="00F75C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– полное освоение действия. </w:t>
      </w:r>
    </w:p>
    <w:p w:rsidR="00F75CFD" w:rsidRPr="008B24B0" w:rsidRDefault="00F75CFD" w:rsidP="00F75C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CFD" w:rsidRPr="008B24B0" w:rsidRDefault="00F75CFD" w:rsidP="00F75CF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достижений </w:t>
      </w:r>
      <w:r w:rsidRPr="008B24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предметных результатов</w:t>
      </w: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практической составляющей производится путем фиксации фактической способности к выполнению учебного действия, обозначенного в качестве возможного предметного результата по следующей шкале:</w:t>
      </w:r>
    </w:p>
    <w:p w:rsidR="00F75CFD" w:rsidRPr="008B24B0" w:rsidRDefault="00F75CFD" w:rsidP="00F75C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не выполняет, помощь не принимает.</w:t>
      </w:r>
    </w:p>
    <w:p w:rsidR="00F75CFD" w:rsidRPr="008B24B0" w:rsidRDefault="00F75CFD" w:rsidP="00F75C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выполняет совместно с педагогом при значительной тактильной помощи.</w:t>
      </w:r>
    </w:p>
    <w:p w:rsidR="00F75CFD" w:rsidRPr="008B24B0" w:rsidRDefault="00F75CFD" w:rsidP="00F75C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выполняет совместно с педагогом с незначительной тактильной помощью или после частичного выполнения педагогом.</w:t>
      </w:r>
    </w:p>
    <w:p w:rsidR="00F75CFD" w:rsidRPr="008B24B0" w:rsidRDefault="00F75CFD" w:rsidP="00F75C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выполняет самостоятельно по подражанию, показу, образцу.</w:t>
      </w:r>
    </w:p>
    <w:p w:rsidR="00F75CFD" w:rsidRPr="008B24B0" w:rsidRDefault="00F75CFD" w:rsidP="00F75C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– выполняет самостоятельно по словесной </w:t>
      </w:r>
      <w:proofErr w:type="spellStart"/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пооперациональной</w:t>
      </w:r>
      <w:proofErr w:type="spellEnd"/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инструкции.</w:t>
      </w:r>
    </w:p>
    <w:p w:rsidR="00F75CFD" w:rsidRPr="008B24B0" w:rsidRDefault="00F75CFD" w:rsidP="00F75C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5 – выполняет самостоятельно по вербальному заданию.</w:t>
      </w:r>
    </w:p>
    <w:p w:rsidR="00F75CFD" w:rsidRPr="008B24B0" w:rsidRDefault="00F75CFD" w:rsidP="00F75CF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достижений предметных результатов по </w:t>
      </w:r>
      <w:proofErr w:type="spellStart"/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знаниевой</w:t>
      </w:r>
      <w:proofErr w:type="spellEnd"/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составляющей производится путем фиксации фактической способности к воспроизведению (в т.ч. и невербальному) знания,  обозначенного в качестве возможного предметного результата по следующей шкале:</w:t>
      </w:r>
    </w:p>
    <w:p w:rsidR="00F75CFD" w:rsidRPr="008B24B0" w:rsidRDefault="00F75CFD" w:rsidP="00F75C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не воспроизводит при максимальном объеме помощи.</w:t>
      </w:r>
    </w:p>
    <w:p w:rsidR="00F75CFD" w:rsidRPr="008B24B0" w:rsidRDefault="00F75CFD" w:rsidP="00F75C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воспроизводит по наглядным опорам со значительными ошибками и пробелами.</w:t>
      </w:r>
    </w:p>
    <w:p w:rsidR="00F75CFD" w:rsidRPr="008B24B0" w:rsidRDefault="00F75CFD" w:rsidP="00F75C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воспроизводит по наглядным опорам с незначительными ошибками.</w:t>
      </w:r>
    </w:p>
    <w:p w:rsidR="00F75CFD" w:rsidRPr="008B24B0" w:rsidRDefault="00F75CFD" w:rsidP="00F75C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 – воспроизводит по подсказке с незначительными ошибками.</w:t>
      </w:r>
    </w:p>
    <w:p w:rsidR="00F75CFD" w:rsidRPr="008B24B0" w:rsidRDefault="00F75CFD" w:rsidP="00F75C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воспроизводит по наглядным опорам или подсказкам без ошибок.</w:t>
      </w:r>
    </w:p>
    <w:p w:rsidR="00F75CFD" w:rsidRPr="008B24B0" w:rsidRDefault="00F75CFD" w:rsidP="00F75C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5 – воспроизводит самостоятельно без ошибок по вопросу.</w:t>
      </w:r>
    </w:p>
    <w:p w:rsidR="00F75CFD" w:rsidRPr="008B24B0" w:rsidRDefault="00F75CFD" w:rsidP="00F75CF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сравнения показателей за четверть текущей и предыдущей оценки учитель делает вывод о динамике  усвоения АООП каждым обучающимся с УО по каждому показателю по следующей шкале:</w:t>
      </w:r>
    </w:p>
    <w:p w:rsidR="00F75CFD" w:rsidRPr="008B24B0" w:rsidRDefault="00F75CFD" w:rsidP="00F75C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отсутствие динамики или регресс.</w:t>
      </w:r>
    </w:p>
    <w:p w:rsidR="00F75CFD" w:rsidRPr="008B24B0" w:rsidRDefault="00F75CFD" w:rsidP="00F75C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динамика в освоении минимум одной операции, действия.</w:t>
      </w:r>
    </w:p>
    <w:p w:rsidR="00F75CFD" w:rsidRPr="008B24B0" w:rsidRDefault="00F75CFD" w:rsidP="00F75C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минимальная динамика.</w:t>
      </w:r>
    </w:p>
    <w:p w:rsidR="00F75CFD" w:rsidRPr="008B24B0" w:rsidRDefault="00F75CFD" w:rsidP="00F75C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средняя динамика.</w:t>
      </w:r>
    </w:p>
    <w:p w:rsidR="00F75CFD" w:rsidRPr="008B24B0" w:rsidRDefault="00F75CFD" w:rsidP="00F75C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выраженная динамика.</w:t>
      </w:r>
    </w:p>
    <w:p w:rsidR="00F75CFD" w:rsidRPr="008B24B0" w:rsidRDefault="00F75CFD" w:rsidP="00F75CFD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24B0">
        <w:rPr>
          <w:rFonts w:ascii="Times New Roman" w:eastAsia="Calibri" w:hAnsi="Times New Roman" w:cs="Times New Roman"/>
          <w:sz w:val="28"/>
          <w:szCs w:val="28"/>
          <w:lang w:eastAsia="ru-RU"/>
        </w:rPr>
        <w:t>– полное освоение действия</w:t>
      </w:r>
    </w:p>
    <w:p w:rsidR="00F75CFD" w:rsidRDefault="00F75CFD" w:rsidP="00F75CFD">
      <w:pPr>
        <w:pStyle w:val="Default"/>
        <w:ind w:firstLine="709"/>
        <w:rPr>
          <w:sz w:val="28"/>
          <w:szCs w:val="28"/>
        </w:rPr>
      </w:pPr>
    </w:p>
    <w:p w:rsidR="00F75CFD" w:rsidRPr="00F75CFD" w:rsidRDefault="00F75CFD" w:rsidP="00F75CFD">
      <w:pPr>
        <w:pStyle w:val="Default"/>
        <w:ind w:firstLine="709"/>
        <w:rPr>
          <w:b/>
          <w:sz w:val="28"/>
          <w:szCs w:val="28"/>
        </w:rPr>
      </w:pPr>
    </w:p>
    <w:p w:rsidR="00F75CFD" w:rsidRDefault="00F75CFD" w:rsidP="00F75CFD">
      <w:pPr>
        <w:pStyle w:val="Default"/>
        <w:spacing w:line="480" w:lineRule="auto"/>
        <w:rPr>
          <w:sz w:val="23"/>
          <w:szCs w:val="23"/>
        </w:rPr>
      </w:pPr>
    </w:p>
    <w:p w:rsidR="00CB6F25" w:rsidRDefault="00CB6F25" w:rsidP="00CB6F25">
      <w:pPr>
        <w:pStyle w:val="Default"/>
        <w:rPr>
          <w:color w:val="auto"/>
        </w:rPr>
      </w:pPr>
    </w:p>
    <w:p w:rsidR="00F75CFD" w:rsidRDefault="00F75CFD" w:rsidP="00CB6F25">
      <w:pPr>
        <w:pStyle w:val="Default"/>
        <w:rPr>
          <w:color w:val="auto"/>
        </w:rPr>
      </w:pPr>
    </w:p>
    <w:p w:rsidR="00F75CFD" w:rsidRDefault="00F75CFD" w:rsidP="00CB6F25">
      <w:pPr>
        <w:pStyle w:val="Default"/>
        <w:rPr>
          <w:color w:val="auto"/>
        </w:rPr>
      </w:pPr>
    </w:p>
    <w:p w:rsidR="00F75CFD" w:rsidRDefault="00F75CFD" w:rsidP="00CB6F25">
      <w:pPr>
        <w:pStyle w:val="Default"/>
        <w:rPr>
          <w:color w:val="auto"/>
        </w:rPr>
      </w:pPr>
    </w:p>
    <w:p w:rsidR="00F75CFD" w:rsidRDefault="00F75CFD" w:rsidP="00CB6F25">
      <w:pPr>
        <w:pStyle w:val="Default"/>
        <w:rPr>
          <w:color w:val="auto"/>
        </w:rPr>
      </w:pPr>
    </w:p>
    <w:p w:rsidR="00F75CFD" w:rsidRDefault="00F75CFD" w:rsidP="00CB6F25">
      <w:pPr>
        <w:pStyle w:val="Default"/>
        <w:rPr>
          <w:color w:val="auto"/>
        </w:rPr>
      </w:pPr>
    </w:p>
    <w:p w:rsidR="00F75CFD" w:rsidRDefault="00F75CFD" w:rsidP="00CB6F25">
      <w:pPr>
        <w:pStyle w:val="Default"/>
        <w:rPr>
          <w:color w:val="auto"/>
        </w:rPr>
      </w:pPr>
    </w:p>
    <w:p w:rsidR="00F75CFD" w:rsidRDefault="00F75CFD" w:rsidP="00CB6F25">
      <w:pPr>
        <w:pStyle w:val="Default"/>
        <w:rPr>
          <w:color w:val="auto"/>
        </w:rPr>
      </w:pPr>
    </w:p>
    <w:p w:rsidR="00F75CFD" w:rsidRDefault="00F75CFD" w:rsidP="00CB6F25">
      <w:pPr>
        <w:pStyle w:val="Default"/>
        <w:rPr>
          <w:color w:val="auto"/>
        </w:rPr>
      </w:pPr>
    </w:p>
    <w:p w:rsidR="00F75CFD" w:rsidRDefault="00F75CFD" w:rsidP="00CB6F25">
      <w:pPr>
        <w:pStyle w:val="Default"/>
        <w:rPr>
          <w:color w:val="auto"/>
        </w:rPr>
      </w:pPr>
    </w:p>
    <w:p w:rsidR="00F75CFD" w:rsidRDefault="00F75CFD" w:rsidP="00CB6F25">
      <w:pPr>
        <w:pStyle w:val="Default"/>
        <w:rPr>
          <w:color w:val="auto"/>
        </w:rPr>
      </w:pPr>
    </w:p>
    <w:p w:rsidR="00F75CFD" w:rsidRDefault="00F75CFD" w:rsidP="00CB6F25">
      <w:pPr>
        <w:pStyle w:val="Default"/>
        <w:rPr>
          <w:color w:val="auto"/>
        </w:rPr>
      </w:pPr>
    </w:p>
    <w:p w:rsidR="00F75CFD" w:rsidRDefault="00F75CFD" w:rsidP="00CB6F25">
      <w:pPr>
        <w:pStyle w:val="Default"/>
        <w:rPr>
          <w:color w:val="auto"/>
        </w:rPr>
      </w:pPr>
    </w:p>
    <w:p w:rsidR="00F75CFD" w:rsidRDefault="00F75CFD" w:rsidP="00CB6F25">
      <w:pPr>
        <w:pStyle w:val="Default"/>
        <w:rPr>
          <w:color w:val="auto"/>
        </w:rPr>
      </w:pPr>
    </w:p>
    <w:p w:rsidR="00F75CFD" w:rsidRDefault="00F75CFD" w:rsidP="00CB6F25">
      <w:pPr>
        <w:pStyle w:val="Default"/>
        <w:rPr>
          <w:color w:val="auto"/>
        </w:rPr>
      </w:pPr>
    </w:p>
    <w:p w:rsidR="00F75CFD" w:rsidRDefault="00F75CFD" w:rsidP="00CB6F25">
      <w:pPr>
        <w:pStyle w:val="Default"/>
        <w:rPr>
          <w:color w:val="auto"/>
        </w:rPr>
      </w:pPr>
    </w:p>
    <w:p w:rsidR="00F75CFD" w:rsidRDefault="00F75CFD" w:rsidP="00CB6F25">
      <w:pPr>
        <w:pStyle w:val="Default"/>
        <w:rPr>
          <w:color w:val="auto"/>
        </w:rPr>
      </w:pPr>
    </w:p>
    <w:p w:rsidR="00F75CFD" w:rsidRDefault="00F75CFD" w:rsidP="00CB6F25">
      <w:pPr>
        <w:pStyle w:val="Default"/>
        <w:rPr>
          <w:color w:val="auto"/>
        </w:rPr>
      </w:pPr>
    </w:p>
    <w:p w:rsidR="00F75CFD" w:rsidRDefault="00F75CFD" w:rsidP="00CB6F25">
      <w:pPr>
        <w:pStyle w:val="Default"/>
        <w:rPr>
          <w:color w:val="auto"/>
        </w:rPr>
      </w:pPr>
    </w:p>
    <w:p w:rsidR="00F75CFD" w:rsidRDefault="00F75CFD" w:rsidP="00CB6F25">
      <w:pPr>
        <w:pStyle w:val="Default"/>
        <w:rPr>
          <w:color w:val="auto"/>
        </w:rPr>
      </w:pPr>
    </w:p>
    <w:p w:rsidR="00F75CFD" w:rsidRDefault="00F75CFD" w:rsidP="00CB6F25">
      <w:pPr>
        <w:pStyle w:val="Default"/>
        <w:rPr>
          <w:color w:val="auto"/>
        </w:rPr>
      </w:pPr>
    </w:p>
    <w:p w:rsidR="00F75CFD" w:rsidRDefault="00F75CFD" w:rsidP="00CB6F25">
      <w:pPr>
        <w:pStyle w:val="Default"/>
        <w:rPr>
          <w:color w:val="auto"/>
        </w:rPr>
      </w:pPr>
    </w:p>
    <w:p w:rsidR="00F75CFD" w:rsidRDefault="00F75CFD" w:rsidP="00CB6F25">
      <w:pPr>
        <w:pStyle w:val="Default"/>
        <w:rPr>
          <w:color w:val="auto"/>
        </w:rPr>
      </w:pPr>
    </w:p>
    <w:p w:rsidR="00F75CFD" w:rsidRDefault="00F75CFD" w:rsidP="00CB6F25">
      <w:pPr>
        <w:pStyle w:val="Default"/>
        <w:rPr>
          <w:color w:val="auto"/>
        </w:rPr>
      </w:pPr>
    </w:p>
    <w:p w:rsidR="00F75CFD" w:rsidRDefault="00F75CFD" w:rsidP="00CB6F25">
      <w:pPr>
        <w:pStyle w:val="Default"/>
        <w:rPr>
          <w:color w:val="auto"/>
        </w:rPr>
      </w:pPr>
    </w:p>
    <w:p w:rsidR="00F75CFD" w:rsidRDefault="00F75CFD" w:rsidP="00CB6F25">
      <w:pPr>
        <w:pStyle w:val="Default"/>
        <w:rPr>
          <w:color w:val="auto"/>
        </w:rPr>
      </w:pPr>
    </w:p>
    <w:p w:rsidR="00F75CFD" w:rsidRDefault="00F75CFD" w:rsidP="00CB6F25">
      <w:pPr>
        <w:pStyle w:val="Default"/>
        <w:rPr>
          <w:color w:val="auto"/>
        </w:rPr>
      </w:pPr>
    </w:p>
    <w:p w:rsidR="00F75CFD" w:rsidRDefault="00F75CFD" w:rsidP="00CB6F25">
      <w:pPr>
        <w:pStyle w:val="Default"/>
        <w:rPr>
          <w:color w:val="auto"/>
        </w:rPr>
      </w:pPr>
    </w:p>
    <w:p w:rsidR="00F75CFD" w:rsidRDefault="00F75CFD" w:rsidP="00CB6F25">
      <w:pPr>
        <w:pStyle w:val="Default"/>
        <w:rPr>
          <w:color w:val="auto"/>
        </w:rPr>
      </w:pPr>
    </w:p>
    <w:p w:rsidR="00F75CFD" w:rsidRDefault="00F75CFD" w:rsidP="00CB6F25">
      <w:pPr>
        <w:pStyle w:val="Default"/>
        <w:rPr>
          <w:color w:val="auto"/>
        </w:rPr>
      </w:pPr>
    </w:p>
    <w:p w:rsidR="00F75CFD" w:rsidRDefault="00F75CFD" w:rsidP="00CB6F25">
      <w:pPr>
        <w:pStyle w:val="Default"/>
        <w:rPr>
          <w:color w:val="auto"/>
        </w:rPr>
      </w:pPr>
    </w:p>
    <w:p w:rsidR="00F75CFD" w:rsidRDefault="00F75CFD" w:rsidP="00CB6F25">
      <w:pPr>
        <w:pStyle w:val="Default"/>
        <w:rPr>
          <w:color w:val="auto"/>
        </w:rPr>
      </w:pPr>
    </w:p>
    <w:p w:rsidR="00F75CFD" w:rsidRDefault="00F75CFD" w:rsidP="00CB6F25">
      <w:pPr>
        <w:pStyle w:val="Default"/>
        <w:rPr>
          <w:color w:val="auto"/>
        </w:rPr>
      </w:pPr>
    </w:p>
    <w:p w:rsidR="00F75CFD" w:rsidRDefault="00F75CFD" w:rsidP="00CB6F25">
      <w:pPr>
        <w:pStyle w:val="Default"/>
        <w:rPr>
          <w:color w:val="auto"/>
        </w:rPr>
      </w:pPr>
    </w:p>
    <w:p w:rsidR="00F75CFD" w:rsidRDefault="00F75CFD" w:rsidP="00CB6F25">
      <w:pPr>
        <w:pStyle w:val="Default"/>
        <w:rPr>
          <w:color w:val="auto"/>
        </w:rPr>
      </w:pPr>
    </w:p>
    <w:p w:rsidR="00F75CFD" w:rsidRPr="00BF1060" w:rsidRDefault="00F75CFD" w:rsidP="00F75CF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7 .</w:t>
      </w:r>
      <w:r w:rsidRPr="00BF1060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Календарно-тематический план</w:t>
      </w:r>
    </w:p>
    <w:p w:rsidR="00F75CFD" w:rsidRPr="00BF1060" w:rsidRDefault="00F75CFD" w:rsidP="00F75CFD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 класс</w:t>
      </w:r>
    </w:p>
    <w:p w:rsidR="00F75CFD" w:rsidRPr="00E8274A" w:rsidRDefault="00F75CFD" w:rsidP="00F75C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18"/>
        <w:gridCol w:w="1400"/>
        <w:gridCol w:w="4536"/>
        <w:gridCol w:w="1276"/>
        <w:gridCol w:w="1417"/>
      </w:tblGrid>
      <w:tr w:rsidR="00F75CFD" w:rsidRPr="00E8274A" w:rsidTr="00BA6707">
        <w:tc>
          <w:tcPr>
            <w:tcW w:w="1118" w:type="dxa"/>
          </w:tcPr>
          <w:p w:rsidR="00F75CFD" w:rsidRDefault="00F75CFD" w:rsidP="00BA6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75CFD" w:rsidRPr="000708A2" w:rsidRDefault="00F75CFD" w:rsidP="00BA6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порядку</w:t>
            </w:r>
          </w:p>
        </w:tc>
        <w:tc>
          <w:tcPr>
            <w:tcW w:w="1400" w:type="dxa"/>
          </w:tcPr>
          <w:p w:rsidR="00F75CFD" w:rsidRDefault="00F75CFD" w:rsidP="00BA6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75CFD" w:rsidRPr="000708A2" w:rsidRDefault="00F75CFD" w:rsidP="00BA6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теме</w:t>
            </w:r>
          </w:p>
        </w:tc>
        <w:tc>
          <w:tcPr>
            <w:tcW w:w="4536" w:type="dxa"/>
          </w:tcPr>
          <w:p w:rsidR="00F75CFD" w:rsidRPr="000708A2" w:rsidRDefault="00F75CFD" w:rsidP="00BA6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6" w:type="dxa"/>
          </w:tcPr>
          <w:p w:rsidR="00F75CFD" w:rsidRPr="000708A2" w:rsidRDefault="00F75CFD" w:rsidP="00BA6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08A2">
              <w:rPr>
                <w:rFonts w:ascii="Times New Roman" w:hAnsi="Times New Roman" w:cs="Times New Roman"/>
                <w:sz w:val="28"/>
                <w:szCs w:val="28"/>
              </w:rPr>
              <w:t>Количе</w:t>
            </w:r>
            <w:proofErr w:type="spellEnd"/>
            <w:r w:rsidRPr="000708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75CFD" w:rsidRPr="000708A2" w:rsidRDefault="00F75CFD" w:rsidP="00BA6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08A2"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  <w:proofErr w:type="spellEnd"/>
            <w:r w:rsidRPr="000708A2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417" w:type="dxa"/>
          </w:tcPr>
          <w:p w:rsidR="00F75CFD" w:rsidRPr="000708A2" w:rsidRDefault="00F75CFD" w:rsidP="00BA6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CFD" w:rsidRPr="000708A2" w:rsidRDefault="00F75CFD" w:rsidP="00BA6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8A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F75CFD" w:rsidRPr="00E8274A" w:rsidTr="00BA6707">
        <w:tc>
          <w:tcPr>
            <w:tcW w:w="9747" w:type="dxa"/>
            <w:gridSpan w:val="5"/>
          </w:tcPr>
          <w:p w:rsidR="00F75CFD" w:rsidRPr="00E8274A" w:rsidRDefault="00F75CFD" w:rsidP="00BA670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4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E8274A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</w:tr>
      <w:tr w:rsidR="00F75CFD" w:rsidRPr="00E8274A" w:rsidTr="00BA6707">
        <w:tc>
          <w:tcPr>
            <w:tcW w:w="1118" w:type="dxa"/>
          </w:tcPr>
          <w:p w:rsidR="00F75CFD" w:rsidRDefault="00F75CFD" w:rsidP="00BA67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CFD" w:rsidRPr="00E8274A" w:rsidRDefault="00F75CFD" w:rsidP="00BA67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F75CFD" w:rsidRDefault="00F75CFD" w:rsidP="00BA67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CFD" w:rsidRPr="00E8274A" w:rsidRDefault="00F75CFD" w:rsidP="00BA67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F75CFD" w:rsidRDefault="00F75CFD" w:rsidP="00BA670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Представления о себе</w:t>
            </w:r>
          </w:p>
          <w:p w:rsidR="00F75CFD" w:rsidRPr="00F75CFD" w:rsidRDefault="00F75CFD" w:rsidP="00BA67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5CFD">
              <w:rPr>
                <w:rFonts w:ascii="Times New Roman" w:hAnsi="Times New Roman" w:cs="Times New Roman"/>
                <w:sz w:val="28"/>
                <w:szCs w:val="28"/>
              </w:rPr>
              <w:t>Узнавание (различение) мальчика и девочки по внешнему виду.</w:t>
            </w:r>
          </w:p>
        </w:tc>
        <w:tc>
          <w:tcPr>
            <w:tcW w:w="1276" w:type="dxa"/>
          </w:tcPr>
          <w:p w:rsidR="00F75CFD" w:rsidRDefault="00F75CFD" w:rsidP="00BA67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CFD" w:rsidRPr="00E8274A" w:rsidRDefault="00F75CFD" w:rsidP="00BA67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75CFD" w:rsidRPr="00E8274A" w:rsidRDefault="00F75CFD" w:rsidP="00BA67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CFD" w:rsidRPr="00E8274A" w:rsidTr="00BA6707">
        <w:tc>
          <w:tcPr>
            <w:tcW w:w="1118" w:type="dxa"/>
          </w:tcPr>
          <w:p w:rsidR="00F75CFD" w:rsidRPr="00E8274A" w:rsidRDefault="00F75CFD" w:rsidP="00BA67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0" w:type="dxa"/>
          </w:tcPr>
          <w:p w:rsidR="00F75CFD" w:rsidRPr="00E8274A" w:rsidRDefault="00F75CFD" w:rsidP="00BA67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F75CFD" w:rsidRPr="00F75CFD" w:rsidRDefault="00F75CFD" w:rsidP="00F75C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5CFD">
              <w:rPr>
                <w:rFonts w:ascii="Times New Roman" w:hAnsi="Times New Roman" w:cs="Times New Roman"/>
                <w:sz w:val="28"/>
                <w:szCs w:val="28"/>
              </w:rPr>
              <w:t>Идентификация себя как мальчика.</w:t>
            </w:r>
          </w:p>
        </w:tc>
        <w:tc>
          <w:tcPr>
            <w:tcW w:w="1276" w:type="dxa"/>
          </w:tcPr>
          <w:p w:rsidR="00F75CFD" w:rsidRPr="00E8274A" w:rsidRDefault="00F75CFD" w:rsidP="00BA67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75CFD" w:rsidRPr="00E8274A" w:rsidRDefault="00F75CFD" w:rsidP="00BA67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CFD" w:rsidRPr="00E8274A" w:rsidTr="00BA6707">
        <w:tc>
          <w:tcPr>
            <w:tcW w:w="1118" w:type="dxa"/>
          </w:tcPr>
          <w:p w:rsidR="00F75CFD" w:rsidRPr="00E8274A" w:rsidRDefault="009F3919" w:rsidP="00BA67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0" w:type="dxa"/>
          </w:tcPr>
          <w:p w:rsidR="00F75CFD" w:rsidRPr="00E8274A" w:rsidRDefault="009F3919" w:rsidP="00BA67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F75CFD" w:rsidRPr="00F75CFD" w:rsidRDefault="00F75CFD" w:rsidP="009F39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CFD">
              <w:rPr>
                <w:rFonts w:ascii="Times New Roman" w:hAnsi="Times New Roman" w:cs="Times New Roman"/>
                <w:sz w:val="28"/>
                <w:szCs w:val="28"/>
              </w:rPr>
              <w:t xml:space="preserve">Узнавание (различение) частей тела: голова (волосы, уши, шея, лицо). </w:t>
            </w:r>
          </w:p>
        </w:tc>
        <w:tc>
          <w:tcPr>
            <w:tcW w:w="1276" w:type="dxa"/>
          </w:tcPr>
          <w:p w:rsidR="00F75CFD" w:rsidRPr="00E8274A" w:rsidRDefault="009F3919" w:rsidP="00BA67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75CFD" w:rsidRPr="00E8274A" w:rsidRDefault="00F75CFD" w:rsidP="00BA67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CFD" w:rsidRPr="00E8274A" w:rsidTr="00BA6707">
        <w:tc>
          <w:tcPr>
            <w:tcW w:w="1118" w:type="dxa"/>
          </w:tcPr>
          <w:p w:rsidR="00F75CFD" w:rsidRPr="00E8274A" w:rsidRDefault="009F3919" w:rsidP="00BA67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0" w:type="dxa"/>
          </w:tcPr>
          <w:p w:rsidR="00F75CFD" w:rsidRPr="00E8274A" w:rsidRDefault="009F3919" w:rsidP="00BA67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F75CFD" w:rsidRPr="00F75CFD" w:rsidRDefault="00F75CFD" w:rsidP="009F39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CFD">
              <w:rPr>
                <w:rFonts w:ascii="Times New Roman" w:hAnsi="Times New Roman" w:cs="Times New Roman"/>
                <w:sz w:val="28"/>
                <w:szCs w:val="28"/>
              </w:rPr>
              <w:t xml:space="preserve">Узнавание (различение) частей тела: туловище (спина, живот). </w:t>
            </w:r>
          </w:p>
        </w:tc>
        <w:tc>
          <w:tcPr>
            <w:tcW w:w="1276" w:type="dxa"/>
          </w:tcPr>
          <w:p w:rsidR="00F75CFD" w:rsidRPr="00E8274A" w:rsidRDefault="009F3919" w:rsidP="00BA67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75CFD" w:rsidRPr="00E8274A" w:rsidRDefault="00F75CFD" w:rsidP="00BA67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CFD" w:rsidRPr="00E8274A" w:rsidTr="00BA6707">
        <w:tc>
          <w:tcPr>
            <w:tcW w:w="1118" w:type="dxa"/>
          </w:tcPr>
          <w:p w:rsidR="00F75CFD" w:rsidRPr="00E8274A" w:rsidRDefault="009F3919" w:rsidP="00BA67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00" w:type="dxa"/>
          </w:tcPr>
          <w:p w:rsidR="00F75CFD" w:rsidRPr="00E8274A" w:rsidRDefault="009F3919" w:rsidP="00BA67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F75CFD" w:rsidRPr="00F75CFD" w:rsidRDefault="00F75CFD" w:rsidP="009F39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75CFD">
              <w:rPr>
                <w:rFonts w:ascii="Times New Roman" w:hAnsi="Times New Roman" w:cs="Times New Roman"/>
                <w:sz w:val="28"/>
                <w:szCs w:val="28"/>
              </w:rPr>
              <w:t>Узнавание (различение) частей тела: руки (локоть, ладонь, пальцы)</w:t>
            </w:r>
            <w:r w:rsidR="009F39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F75CFD" w:rsidRPr="00E8274A" w:rsidRDefault="009F3919" w:rsidP="00BA67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75CFD" w:rsidRPr="00E8274A" w:rsidRDefault="00F75CFD" w:rsidP="00BA67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CFD" w:rsidRPr="00E8274A" w:rsidTr="00BA6707">
        <w:tc>
          <w:tcPr>
            <w:tcW w:w="1118" w:type="dxa"/>
          </w:tcPr>
          <w:p w:rsidR="00F75CFD" w:rsidRPr="00E8274A" w:rsidRDefault="009F3919" w:rsidP="00BA67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0" w:type="dxa"/>
          </w:tcPr>
          <w:p w:rsidR="00F75CFD" w:rsidRPr="00E8274A" w:rsidRDefault="009F3919" w:rsidP="00BA67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F75CFD" w:rsidRPr="007C702B" w:rsidRDefault="009F3919" w:rsidP="009F39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CFD">
              <w:rPr>
                <w:rFonts w:ascii="Times New Roman" w:hAnsi="Times New Roman" w:cs="Times New Roman"/>
                <w:sz w:val="28"/>
                <w:szCs w:val="28"/>
              </w:rPr>
              <w:t>Узнавание (различение) частей тела: ноги (колено, ступня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276" w:type="dxa"/>
          </w:tcPr>
          <w:p w:rsidR="00F75CFD" w:rsidRPr="00E8274A" w:rsidRDefault="009F3919" w:rsidP="00BA67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75CFD" w:rsidRPr="00E8274A" w:rsidRDefault="00F75CFD" w:rsidP="00BA67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CFD" w:rsidRPr="00E8274A" w:rsidTr="00BA6707">
        <w:tc>
          <w:tcPr>
            <w:tcW w:w="1118" w:type="dxa"/>
          </w:tcPr>
          <w:p w:rsidR="00F75CFD" w:rsidRPr="00E8274A" w:rsidRDefault="009F3919" w:rsidP="00BA67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00" w:type="dxa"/>
          </w:tcPr>
          <w:p w:rsidR="00F75CFD" w:rsidRPr="00E8274A" w:rsidRDefault="009F3919" w:rsidP="00BA67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F75CFD" w:rsidRPr="009F3919" w:rsidRDefault="009F3919" w:rsidP="00BA67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919">
              <w:rPr>
                <w:rFonts w:ascii="Times New Roman" w:hAnsi="Times New Roman" w:cs="Times New Roman"/>
                <w:sz w:val="28"/>
                <w:szCs w:val="28"/>
              </w:rPr>
              <w:t>Знание назначения частей тела.</w:t>
            </w:r>
          </w:p>
        </w:tc>
        <w:tc>
          <w:tcPr>
            <w:tcW w:w="1276" w:type="dxa"/>
          </w:tcPr>
          <w:p w:rsidR="00F75CFD" w:rsidRPr="00E8274A" w:rsidRDefault="009F3919" w:rsidP="00BA67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75CFD" w:rsidRPr="00E8274A" w:rsidRDefault="00F75CFD" w:rsidP="00BA67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CFD" w:rsidRPr="00E8274A" w:rsidTr="00BA6707">
        <w:tc>
          <w:tcPr>
            <w:tcW w:w="1118" w:type="dxa"/>
          </w:tcPr>
          <w:p w:rsidR="00F75CFD" w:rsidRPr="00E8274A" w:rsidRDefault="009F3919" w:rsidP="00BA67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0" w:type="dxa"/>
          </w:tcPr>
          <w:p w:rsidR="00F75CFD" w:rsidRPr="00E8274A" w:rsidRDefault="009F3919" w:rsidP="00BA67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F75CFD" w:rsidRPr="009F3919" w:rsidRDefault="009F3919" w:rsidP="009F39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3919">
              <w:rPr>
                <w:rFonts w:ascii="Times New Roman" w:hAnsi="Times New Roman" w:cs="Times New Roman"/>
                <w:sz w:val="28"/>
                <w:szCs w:val="28"/>
              </w:rPr>
              <w:t>Узнавание (различение) частей лица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F3919">
              <w:rPr>
                <w:rFonts w:ascii="Times New Roman" w:hAnsi="Times New Roman" w:cs="Times New Roman"/>
                <w:sz w:val="28"/>
                <w:szCs w:val="28"/>
              </w:rPr>
              <w:t xml:space="preserve"> глаза, брови,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нос, лоб, рот (губы, язык, зубы)</w:t>
            </w:r>
            <w:r w:rsidRPr="009F391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</w:p>
        </w:tc>
        <w:tc>
          <w:tcPr>
            <w:tcW w:w="1276" w:type="dxa"/>
          </w:tcPr>
          <w:p w:rsidR="00F75CFD" w:rsidRPr="00E8274A" w:rsidRDefault="009F3919" w:rsidP="00BA67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75CFD" w:rsidRPr="00E8274A" w:rsidRDefault="00F75CFD" w:rsidP="00BA67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CFD" w:rsidRPr="00E8274A" w:rsidTr="00BA6707">
        <w:tc>
          <w:tcPr>
            <w:tcW w:w="1118" w:type="dxa"/>
          </w:tcPr>
          <w:p w:rsidR="00F75CFD" w:rsidRPr="00E8274A" w:rsidRDefault="009F3919" w:rsidP="00BA67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00" w:type="dxa"/>
          </w:tcPr>
          <w:p w:rsidR="00F75CFD" w:rsidRPr="00E8274A" w:rsidRDefault="009F3919" w:rsidP="00BA67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F75CFD" w:rsidRPr="009F3919" w:rsidRDefault="009F3919" w:rsidP="00BA67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919">
              <w:rPr>
                <w:rFonts w:ascii="Times New Roman" w:hAnsi="Times New Roman" w:cs="Times New Roman"/>
                <w:sz w:val="28"/>
                <w:szCs w:val="28"/>
              </w:rPr>
              <w:t>Знание назначения частей лица.</w:t>
            </w:r>
          </w:p>
        </w:tc>
        <w:tc>
          <w:tcPr>
            <w:tcW w:w="1276" w:type="dxa"/>
          </w:tcPr>
          <w:p w:rsidR="00F75CFD" w:rsidRPr="00E8274A" w:rsidRDefault="009F3919" w:rsidP="00BA67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75CFD" w:rsidRPr="00E8274A" w:rsidRDefault="00F75CFD" w:rsidP="00BA670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5CFD" w:rsidRDefault="00F75CFD" w:rsidP="00CB6F25">
      <w:pPr>
        <w:pStyle w:val="Default"/>
        <w:rPr>
          <w:color w:val="auto"/>
        </w:rPr>
      </w:pPr>
    </w:p>
    <w:p w:rsidR="00CB6F25" w:rsidRPr="00434EF1" w:rsidRDefault="00CB6F25" w:rsidP="00CB6F25">
      <w:pPr>
        <w:pStyle w:val="Default"/>
        <w:ind w:firstLine="709"/>
        <w:jc w:val="both"/>
      </w:pPr>
    </w:p>
    <w:sectPr w:rsidR="00CB6F25" w:rsidRPr="00434EF1" w:rsidSect="008C0594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92B95"/>
    <w:multiLevelType w:val="hybridMultilevel"/>
    <w:tmpl w:val="BFE684F0"/>
    <w:lvl w:ilvl="0" w:tplc="5ADE7D8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F1996"/>
    <w:multiLevelType w:val="multilevel"/>
    <w:tmpl w:val="981842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6763E"/>
    <w:rsid w:val="000E2ECB"/>
    <w:rsid w:val="00147E3C"/>
    <w:rsid w:val="0016763E"/>
    <w:rsid w:val="002B0872"/>
    <w:rsid w:val="003A0F7E"/>
    <w:rsid w:val="00434EF1"/>
    <w:rsid w:val="004676B8"/>
    <w:rsid w:val="00830BB9"/>
    <w:rsid w:val="008442C9"/>
    <w:rsid w:val="008C0594"/>
    <w:rsid w:val="00956F5C"/>
    <w:rsid w:val="009F3919"/>
    <w:rsid w:val="00AC0413"/>
    <w:rsid w:val="00AE1B58"/>
    <w:rsid w:val="00B45F19"/>
    <w:rsid w:val="00BA5FDA"/>
    <w:rsid w:val="00C9436D"/>
    <w:rsid w:val="00CB6F25"/>
    <w:rsid w:val="00CF6F59"/>
    <w:rsid w:val="00D04A6A"/>
    <w:rsid w:val="00E0609B"/>
    <w:rsid w:val="00E33AF4"/>
    <w:rsid w:val="00E53715"/>
    <w:rsid w:val="00E87E2B"/>
    <w:rsid w:val="00F75CFD"/>
    <w:rsid w:val="00FA36CE"/>
    <w:rsid w:val="00FA45F9"/>
    <w:rsid w:val="00FD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63E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763E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67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tor">
    <w:name w:val="avtor"/>
    <w:basedOn w:val="a"/>
    <w:rsid w:val="009F39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2609</Words>
  <Characters>14876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Елена</cp:lastModifiedBy>
  <cp:revision>4</cp:revision>
  <cp:lastPrinted>2016-06-09T05:37:00Z</cp:lastPrinted>
  <dcterms:created xsi:type="dcterms:W3CDTF">2016-06-08T12:03:00Z</dcterms:created>
  <dcterms:modified xsi:type="dcterms:W3CDTF">2016-06-09T05:41:00Z</dcterms:modified>
</cp:coreProperties>
</file>