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05" w:rsidRPr="00E8274A" w:rsidRDefault="001E0A05" w:rsidP="002A633C">
      <w:pPr>
        <w:spacing w:line="240" w:lineRule="auto"/>
        <w:jc w:val="center"/>
        <w:rPr>
          <w:rFonts w:ascii="Times New Roman" w:hAnsi="Times New Roman"/>
          <w:b/>
          <w:bCs/>
          <w:sz w:val="28"/>
          <w:szCs w:val="28"/>
        </w:rPr>
      </w:pPr>
      <w:r w:rsidRPr="00E8274A">
        <w:rPr>
          <w:rFonts w:ascii="Times New Roman" w:hAnsi="Times New Roman"/>
          <w:b/>
          <w:bCs/>
          <w:sz w:val="28"/>
          <w:szCs w:val="28"/>
        </w:rPr>
        <w:t>Краевое государственное казенное об</w:t>
      </w:r>
      <w:r>
        <w:rPr>
          <w:rFonts w:ascii="Times New Roman" w:hAnsi="Times New Roman"/>
          <w:b/>
          <w:bCs/>
          <w:sz w:val="28"/>
          <w:szCs w:val="28"/>
        </w:rPr>
        <w:t>щеоб</w:t>
      </w:r>
      <w:r w:rsidRPr="00E8274A">
        <w:rPr>
          <w:rFonts w:ascii="Times New Roman" w:hAnsi="Times New Roman"/>
          <w:b/>
          <w:bCs/>
          <w:sz w:val="28"/>
          <w:szCs w:val="28"/>
        </w:rPr>
        <w:t>разовательное учреждение</w:t>
      </w:r>
      <w:r>
        <w:rPr>
          <w:rFonts w:ascii="Times New Roman" w:hAnsi="Times New Roman"/>
          <w:b/>
          <w:bCs/>
          <w:sz w:val="28"/>
          <w:szCs w:val="28"/>
        </w:rPr>
        <w:t>, реализующее адаптированные основные общеобразовательные программы</w:t>
      </w:r>
      <w:r w:rsidRPr="00E8274A">
        <w:rPr>
          <w:rFonts w:ascii="Times New Roman" w:hAnsi="Times New Roman"/>
          <w:b/>
          <w:bCs/>
          <w:sz w:val="28"/>
          <w:szCs w:val="28"/>
        </w:rPr>
        <w:t xml:space="preserve"> </w:t>
      </w:r>
      <w:r>
        <w:rPr>
          <w:rFonts w:ascii="Times New Roman" w:hAnsi="Times New Roman"/>
          <w:b/>
          <w:bCs/>
          <w:sz w:val="28"/>
          <w:szCs w:val="28"/>
        </w:rPr>
        <w:t>«Школа-</w:t>
      </w:r>
      <w:proofErr w:type="gramStart"/>
      <w:r>
        <w:rPr>
          <w:rFonts w:ascii="Times New Roman" w:hAnsi="Times New Roman"/>
          <w:b/>
          <w:bCs/>
          <w:sz w:val="28"/>
          <w:szCs w:val="28"/>
        </w:rPr>
        <w:t xml:space="preserve">интернат </w:t>
      </w:r>
      <w:r w:rsidRPr="00E8274A">
        <w:rPr>
          <w:rFonts w:ascii="Times New Roman" w:hAnsi="Times New Roman"/>
          <w:b/>
          <w:bCs/>
          <w:sz w:val="28"/>
          <w:szCs w:val="28"/>
        </w:rPr>
        <w:t xml:space="preserve"> №</w:t>
      </w:r>
      <w:proofErr w:type="gramEnd"/>
      <w:r w:rsidRPr="00E8274A">
        <w:rPr>
          <w:rFonts w:ascii="Times New Roman" w:hAnsi="Times New Roman"/>
          <w:b/>
          <w:bCs/>
          <w:sz w:val="28"/>
          <w:szCs w:val="28"/>
        </w:rPr>
        <w:t>5»</w:t>
      </w:r>
    </w:p>
    <w:p w:rsidR="001E0A05" w:rsidRPr="00E1468C" w:rsidRDefault="001E0A05" w:rsidP="00770FD6">
      <w:pPr>
        <w:spacing w:line="240" w:lineRule="auto"/>
        <w:ind w:firstLine="0"/>
        <w:jc w:val="center"/>
        <w:rPr>
          <w:rFonts w:ascii="Times New Roman" w:hAnsi="Times New Roman"/>
          <w:b/>
          <w:bCs/>
          <w:sz w:val="28"/>
          <w:szCs w:val="28"/>
        </w:rPr>
      </w:pPr>
    </w:p>
    <w:p w:rsidR="001E0A05" w:rsidRPr="00E1468C" w:rsidRDefault="001E0A05" w:rsidP="00770FD6">
      <w:pPr>
        <w:spacing w:line="240" w:lineRule="auto"/>
        <w:ind w:firstLine="0"/>
        <w:jc w:val="center"/>
        <w:rPr>
          <w:rFonts w:ascii="Times New Roman" w:hAnsi="Times New Roman"/>
          <w:b/>
          <w:bCs/>
          <w:sz w:val="28"/>
          <w:szCs w:val="28"/>
        </w:rPr>
      </w:pPr>
    </w:p>
    <w:p w:rsidR="001E0A05" w:rsidRPr="00E1468C" w:rsidRDefault="001E0A05" w:rsidP="00770FD6">
      <w:pPr>
        <w:spacing w:line="240" w:lineRule="auto"/>
        <w:ind w:firstLine="0"/>
        <w:rPr>
          <w:rFonts w:ascii="Times New Roman" w:hAnsi="Times New Roman"/>
          <w:sz w:val="24"/>
          <w:szCs w:val="24"/>
          <w:lang w:eastAsia="ru-RU"/>
        </w:rPr>
      </w:pPr>
      <w:proofErr w:type="gramStart"/>
      <w:r w:rsidRPr="00E1468C">
        <w:rPr>
          <w:rFonts w:ascii="Times New Roman" w:hAnsi="Times New Roman"/>
          <w:sz w:val="24"/>
          <w:szCs w:val="24"/>
          <w:lang w:eastAsia="ru-RU"/>
        </w:rPr>
        <w:t xml:space="preserve">РАССМОТРЕНО:   </w:t>
      </w:r>
      <w:proofErr w:type="gramEnd"/>
      <w:r w:rsidRPr="00E1468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1468C">
        <w:rPr>
          <w:rFonts w:ascii="Times New Roman" w:hAnsi="Times New Roman"/>
          <w:sz w:val="24"/>
          <w:szCs w:val="24"/>
          <w:lang w:eastAsia="ru-RU"/>
        </w:rPr>
        <w:t>УТВЕРЖДАЮ:</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 xml:space="preserve">Руководитель МО                                                               </w:t>
      </w:r>
      <w:r>
        <w:rPr>
          <w:rFonts w:ascii="Times New Roman" w:hAnsi="Times New Roman"/>
          <w:sz w:val="24"/>
          <w:szCs w:val="24"/>
          <w:lang w:eastAsia="ru-RU"/>
        </w:rPr>
        <w:t xml:space="preserve">           </w:t>
      </w:r>
      <w:r w:rsidR="007642CA">
        <w:rPr>
          <w:rFonts w:ascii="Times New Roman" w:hAnsi="Times New Roman"/>
          <w:sz w:val="24"/>
          <w:szCs w:val="24"/>
          <w:lang w:eastAsia="ru-RU"/>
        </w:rPr>
        <w:t xml:space="preserve">И. </w:t>
      </w:r>
      <w:proofErr w:type="spellStart"/>
      <w:r w:rsidR="007642CA">
        <w:rPr>
          <w:rFonts w:ascii="Times New Roman" w:hAnsi="Times New Roman"/>
          <w:sz w:val="24"/>
          <w:szCs w:val="24"/>
          <w:lang w:eastAsia="ru-RU"/>
        </w:rPr>
        <w:t>о.д</w:t>
      </w:r>
      <w:r w:rsidRPr="00E1468C">
        <w:rPr>
          <w:rFonts w:ascii="Times New Roman" w:hAnsi="Times New Roman"/>
          <w:sz w:val="24"/>
          <w:szCs w:val="24"/>
          <w:lang w:eastAsia="ru-RU"/>
        </w:rPr>
        <w:t>иректор</w:t>
      </w:r>
      <w:r w:rsidR="007642CA">
        <w:rPr>
          <w:rFonts w:ascii="Times New Roman" w:hAnsi="Times New Roman"/>
          <w:sz w:val="24"/>
          <w:szCs w:val="24"/>
          <w:lang w:eastAsia="ru-RU"/>
        </w:rPr>
        <w:t>а</w:t>
      </w:r>
      <w:proofErr w:type="spellEnd"/>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 xml:space="preserve">учителей – начальных                             </w:t>
      </w:r>
      <w:r>
        <w:rPr>
          <w:rFonts w:ascii="Times New Roman" w:hAnsi="Times New Roman"/>
          <w:sz w:val="24"/>
          <w:szCs w:val="24"/>
          <w:lang w:eastAsia="ru-RU"/>
        </w:rPr>
        <w:t xml:space="preserve">                                      КГК</w:t>
      </w:r>
      <w:r w:rsidRPr="00E1468C">
        <w:rPr>
          <w:rFonts w:ascii="Times New Roman" w:hAnsi="Times New Roman"/>
          <w:sz w:val="24"/>
          <w:szCs w:val="24"/>
          <w:lang w:eastAsia="ru-RU"/>
        </w:rPr>
        <w:t>ОУ ШИ</w:t>
      </w:r>
      <w:r>
        <w:rPr>
          <w:rFonts w:ascii="Times New Roman" w:hAnsi="Times New Roman"/>
          <w:sz w:val="24"/>
          <w:szCs w:val="24"/>
          <w:lang w:eastAsia="ru-RU"/>
        </w:rPr>
        <w:t xml:space="preserve"> №5</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 xml:space="preserve">классов                                                                                 </w:t>
      </w:r>
      <w:r>
        <w:rPr>
          <w:rFonts w:ascii="Times New Roman" w:hAnsi="Times New Roman"/>
          <w:sz w:val="24"/>
          <w:szCs w:val="24"/>
          <w:lang w:eastAsia="ru-RU"/>
        </w:rPr>
        <w:t xml:space="preserve">           </w:t>
      </w:r>
      <w:r w:rsidR="007642CA">
        <w:rPr>
          <w:rFonts w:ascii="Times New Roman" w:hAnsi="Times New Roman"/>
          <w:sz w:val="24"/>
          <w:szCs w:val="24"/>
          <w:lang w:eastAsia="ru-RU"/>
        </w:rPr>
        <w:t xml:space="preserve"> ________Е.Д</w:t>
      </w:r>
      <w:r w:rsidRPr="00E1468C">
        <w:rPr>
          <w:rFonts w:ascii="Times New Roman" w:hAnsi="Times New Roman"/>
          <w:sz w:val="24"/>
          <w:szCs w:val="24"/>
          <w:lang w:eastAsia="ru-RU"/>
        </w:rPr>
        <w:t xml:space="preserve">. </w:t>
      </w:r>
      <w:r w:rsidR="007642CA">
        <w:rPr>
          <w:rFonts w:ascii="Times New Roman" w:hAnsi="Times New Roman"/>
          <w:sz w:val="24"/>
          <w:szCs w:val="24"/>
          <w:lang w:eastAsia="ru-RU"/>
        </w:rPr>
        <w:t>Харина</w:t>
      </w:r>
      <w:bookmarkStart w:id="0" w:name="_GoBack"/>
      <w:bookmarkEnd w:id="0"/>
      <w:r w:rsidRPr="00E1468C">
        <w:rPr>
          <w:rFonts w:ascii="Times New Roman" w:hAnsi="Times New Roman"/>
          <w:sz w:val="24"/>
          <w:szCs w:val="24"/>
          <w:lang w:eastAsia="ru-RU"/>
        </w:rPr>
        <w:t xml:space="preserve">                                                                                 </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 xml:space="preserve">______А.В. Романенко.                         </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«____» ___</w:t>
      </w:r>
      <w:r>
        <w:rPr>
          <w:rFonts w:ascii="Times New Roman" w:hAnsi="Times New Roman"/>
          <w:sz w:val="24"/>
          <w:szCs w:val="24"/>
          <w:lang w:eastAsia="ru-RU"/>
        </w:rPr>
        <w:t xml:space="preserve">_____ </w:t>
      </w:r>
      <w:smartTag w:uri="urn:schemas-microsoft-com:office:smarttags" w:element="metricconverter">
        <w:smartTagPr>
          <w:attr w:name="ProductID" w:val="2016 г"/>
        </w:smartTagPr>
        <w:r>
          <w:rPr>
            <w:rFonts w:ascii="Times New Roman" w:hAnsi="Times New Roman"/>
            <w:sz w:val="24"/>
            <w:szCs w:val="24"/>
            <w:lang w:eastAsia="ru-RU"/>
          </w:rPr>
          <w:t>2016</w:t>
        </w:r>
        <w:r w:rsidRPr="00E1468C">
          <w:rPr>
            <w:rFonts w:ascii="Times New Roman" w:hAnsi="Times New Roman"/>
            <w:sz w:val="24"/>
            <w:szCs w:val="24"/>
            <w:lang w:eastAsia="ru-RU"/>
          </w:rPr>
          <w:t xml:space="preserve"> г</w:t>
        </w:r>
      </w:smartTag>
      <w:r w:rsidRPr="00E1468C">
        <w:rPr>
          <w:rFonts w:ascii="Times New Roman" w:hAnsi="Times New Roman"/>
          <w:sz w:val="24"/>
          <w:szCs w:val="24"/>
          <w:lang w:eastAsia="ru-RU"/>
        </w:rPr>
        <w:t xml:space="preserve">.                                      </w:t>
      </w:r>
      <w:r>
        <w:rPr>
          <w:rFonts w:ascii="Times New Roman" w:hAnsi="Times New Roman"/>
          <w:sz w:val="24"/>
          <w:szCs w:val="24"/>
          <w:lang w:eastAsia="ru-RU"/>
        </w:rPr>
        <w:t xml:space="preserve">                         «____» ________2016</w:t>
      </w:r>
      <w:r w:rsidRPr="00E1468C">
        <w:rPr>
          <w:rFonts w:ascii="Times New Roman" w:hAnsi="Times New Roman"/>
          <w:sz w:val="24"/>
          <w:szCs w:val="24"/>
          <w:lang w:eastAsia="ru-RU"/>
        </w:rPr>
        <w:t xml:space="preserve"> г.</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 xml:space="preserve"> </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СОГЛАСОВАНО:</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Зам. директора по УВР</w:t>
      </w:r>
    </w:p>
    <w:p w:rsidR="001E0A05" w:rsidRPr="00E1468C" w:rsidRDefault="001E0A05" w:rsidP="00770FD6">
      <w:pPr>
        <w:spacing w:line="240" w:lineRule="auto"/>
        <w:ind w:firstLine="0"/>
        <w:rPr>
          <w:rFonts w:ascii="Times New Roman" w:hAnsi="Times New Roman"/>
          <w:sz w:val="24"/>
          <w:szCs w:val="24"/>
          <w:lang w:eastAsia="ru-RU"/>
        </w:rPr>
      </w:pPr>
      <w:r w:rsidRPr="00E1468C">
        <w:rPr>
          <w:rFonts w:ascii="Times New Roman" w:hAnsi="Times New Roman"/>
          <w:sz w:val="24"/>
          <w:szCs w:val="24"/>
          <w:lang w:eastAsia="ru-RU"/>
        </w:rPr>
        <w:t>___________Е.Д. Харина</w:t>
      </w:r>
    </w:p>
    <w:p w:rsidR="001E0A05" w:rsidRPr="00E1468C" w:rsidRDefault="001E0A05" w:rsidP="00770FD6">
      <w:pPr>
        <w:spacing w:line="240" w:lineRule="auto"/>
        <w:ind w:firstLine="0"/>
        <w:rPr>
          <w:rFonts w:ascii="Times New Roman" w:hAnsi="Times New Roman"/>
          <w:sz w:val="24"/>
          <w:szCs w:val="24"/>
          <w:lang w:eastAsia="ru-RU"/>
        </w:rPr>
      </w:pPr>
      <w:r>
        <w:rPr>
          <w:rFonts w:ascii="Times New Roman" w:hAnsi="Times New Roman"/>
          <w:sz w:val="24"/>
          <w:szCs w:val="24"/>
          <w:lang w:eastAsia="ru-RU"/>
        </w:rPr>
        <w:t xml:space="preserve">«____» _________ </w:t>
      </w:r>
      <w:smartTag w:uri="urn:schemas-microsoft-com:office:smarttags" w:element="metricconverter">
        <w:smartTagPr>
          <w:attr w:name="ProductID" w:val="2016 г"/>
        </w:smartTagPr>
        <w:r>
          <w:rPr>
            <w:rFonts w:ascii="Times New Roman" w:hAnsi="Times New Roman"/>
            <w:sz w:val="24"/>
            <w:szCs w:val="24"/>
            <w:lang w:eastAsia="ru-RU"/>
          </w:rPr>
          <w:t>2016</w:t>
        </w:r>
        <w:r w:rsidRPr="00E1468C">
          <w:rPr>
            <w:rFonts w:ascii="Times New Roman" w:hAnsi="Times New Roman"/>
            <w:sz w:val="24"/>
            <w:szCs w:val="24"/>
            <w:lang w:eastAsia="ru-RU"/>
          </w:rPr>
          <w:t xml:space="preserve"> г</w:t>
        </w:r>
      </w:smartTag>
      <w:r w:rsidRPr="00E1468C">
        <w:rPr>
          <w:rFonts w:ascii="Times New Roman" w:hAnsi="Times New Roman"/>
          <w:sz w:val="24"/>
          <w:szCs w:val="24"/>
          <w:lang w:eastAsia="ru-RU"/>
        </w:rPr>
        <w:t>.</w:t>
      </w:r>
    </w:p>
    <w:p w:rsidR="001E0A05" w:rsidRPr="00E1468C" w:rsidRDefault="001E0A05" w:rsidP="00770FD6">
      <w:pPr>
        <w:spacing w:after="200" w:line="240" w:lineRule="auto"/>
        <w:ind w:firstLine="0"/>
        <w:rPr>
          <w:rFonts w:ascii="Times New Roman" w:hAnsi="Times New Roman"/>
          <w:sz w:val="28"/>
          <w:szCs w:val="28"/>
          <w:lang w:eastAsia="ru-RU"/>
        </w:rPr>
      </w:pPr>
    </w:p>
    <w:p w:rsidR="001E0A05" w:rsidRPr="00E1468C" w:rsidRDefault="001E0A05" w:rsidP="00770FD6">
      <w:pPr>
        <w:spacing w:after="200" w:line="240" w:lineRule="auto"/>
        <w:ind w:firstLine="0"/>
        <w:rPr>
          <w:rFonts w:ascii="Times New Roman" w:hAnsi="Times New Roman"/>
          <w:sz w:val="28"/>
          <w:szCs w:val="28"/>
          <w:lang w:eastAsia="ru-RU"/>
        </w:rPr>
      </w:pPr>
    </w:p>
    <w:p w:rsidR="001E0A05" w:rsidRPr="00E1468C" w:rsidRDefault="001E0A05" w:rsidP="00770FD6">
      <w:pPr>
        <w:spacing w:line="240" w:lineRule="auto"/>
        <w:ind w:firstLine="0"/>
        <w:jc w:val="center"/>
        <w:rPr>
          <w:rFonts w:ascii="Times New Roman" w:hAnsi="Times New Roman"/>
          <w:b/>
          <w:bCs/>
          <w:sz w:val="28"/>
          <w:szCs w:val="28"/>
        </w:rPr>
      </w:pPr>
      <w:r w:rsidRPr="00E1468C">
        <w:rPr>
          <w:rFonts w:ascii="Times New Roman" w:hAnsi="Times New Roman"/>
          <w:b/>
          <w:bCs/>
          <w:sz w:val="28"/>
          <w:szCs w:val="28"/>
        </w:rPr>
        <w:t xml:space="preserve">Программа по учебному предмету </w:t>
      </w:r>
    </w:p>
    <w:p w:rsidR="001E0A05" w:rsidRPr="00E1468C" w:rsidRDefault="001E0A05" w:rsidP="00770FD6">
      <w:pPr>
        <w:spacing w:line="240" w:lineRule="auto"/>
        <w:ind w:firstLine="0"/>
        <w:jc w:val="center"/>
        <w:rPr>
          <w:rFonts w:ascii="Times New Roman" w:hAnsi="Times New Roman"/>
          <w:b/>
          <w:bCs/>
          <w:sz w:val="28"/>
          <w:szCs w:val="28"/>
        </w:rPr>
      </w:pPr>
      <w:r w:rsidRPr="00E1468C">
        <w:rPr>
          <w:rFonts w:ascii="Times New Roman" w:hAnsi="Times New Roman"/>
          <w:b/>
          <w:bCs/>
          <w:sz w:val="28"/>
          <w:szCs w:val="28"/>
        </w:rPr>
        <w:t xml:space="preserve"> «</w:t>
      </w:r>
      <w:r>
        <w:rPr>
          <w:rFonts w:ascii="Times New Roman" w:hAnsi="Times New Roman"/>
          <w:b/>
          <w:bCs/>
          <w:sz w:val="28"/>
          <w:szCs w:val="28"/>
        </w:rPr>
        <w:t>Формирование экологической культуры, здорового и безопасного образа жизни</w:t>
      </w:r>
      <w:r w:rsidRPr="00E1468C">
        <w:rPr>
          <w:rFonts w:ascii="Times New Roman" w:hAnsi="Times New Roman"/>
          <w:b/>
          <w:bCs/>
          <w:sz w:val="28"/>
          <w:szCs w:val="28"/>
        </w:rPr>
        <w:t xml:space="preserve">» составлена на основе примерной адаптированной основной образовательной программы,  </w:t>
      </w:r>
    </w:p>
    <w:p w:rsidR="001E0A05" w:rsidRPr="00E1468C" w:rsidRDefault="001E0A05" w:rsidP="00770FD6">
      <w:pPr>
        <w:spacing w:line="240" w:lineRule="auto"/>
        <w:ind w:firstLine="0"/>
        <w:jc w:val="center"/>
        <w:rPr>
          <w:rFonts w:ascii="Times New Roman" w:hAnsi="Times New Roman"/>
          <w:b/>
          <w:bCs/>
          <w:sz w:val="28"/>
          <w:szCs w:val="28"/>
        </w:rPr>
      </w:pPr>
      <w:r w:rsidRPr="00E1468C">
        <w:rPr>
          <w:rFonts w:ascii="Times New Roman" w:hAnsi="Times New Roman"/>
          <w:b/>
          <w:bCs/>
          <w:sz w:val="28"/>
          <w:szCs w:val="28"/>
        </w:rPr>
        <w:t>согласованно с требованиями ФГОС</w:t>
      </w:r>
    </w:p>
    <w:p w:rsidR="001E0A05" w:rsidRPr="00E1468C" w:rsidRDefault="001E0A05" w:rsidP="00770FD6">
      <w:pPr>
        <w:spacing w:line="240" w:lineRule="auto"/>
        <w:ind w:firstLine="0"/>
        <w:jc w:val="center"/>
        <w:rPr>
          <w:rFonts w:ascii="Times New Roman" w:hAnsi="Times New Roman"/>
          <w:b/>
          <w:bCs/>
          <w:sz w:val="28"/>
          <w:szCs w:val="28"/>
        </w:rPr>
      </w:pPr>
      <w:r w:rsidRPr="00E1468C">
        <w:rPr>
          <w:rFonts w:ascii="Times New Roman" w:hAnsi="Times New Roman"/>
          <w:b/>
          <w:bCs/>
          <w:sz w:val="28"/>
          <w:szCs w:val="28"/>
        </w:rPr>
        <w:t>за курс  1 класса</w:t>
      </w:r>
    </w:p>
    <w:p w:rsidR="001E0A05" w:rsidRDefault="001E0A05" w:rsidP="00770FD6">
      <w:pPr>
        <w:spacing w:after="160" w:line="240" w:lineRule="auto"/>
        <w:ind w:firstLine="0"/>
        <w:jc w:val="center"/>
        <w:rPr>
          <w:rFonts w:ascii="Times New Roman" w:hAnsi="Times New Roman"/>
          <w:sz w:val="28"/>
          <w:szCs w:val="28"/>
        </w:rPr>
      </w:pPr>
    </w:p>
    <w:p w:rsidR="001E0A05" w:rsidRDefault="001E0A05" w:rsidP="00770FD6">
      <w:pPr>
        <w:spacing w:after="160" w:line="240" w:lineRule="auto"/>
        <w:ind w:firstLine="0"/>
        <w:jc w:val="center"/>
        <w:rPr>
          <w:rFonts w:ascii="Times New Roman" w:hAnsi="Times New Roman"/>
          <w:sz w:val="28"/>
          <w:szCs w:val="28"/>
        </w:rPr>
      </w:pPr>
    </w:p>
    <w:p w:rsidR="001E0A05" w:rsidRPr="00E1468C" w:rsidRDefault="001E0A05" w:rsidP="00770FD6">
      <w:pPr>
        <w:spacing w:after="160" w:line="240" w:lineRule="auto"/>
        <w:ind w:firstLine="0"/>
        <w:jc w:val="center"/>
        <w:rPr>
          <w:rFonts w:ascii="Times New Roman" w:hAnsi="Times New Roman"/>
          <w:sz w:val="28"/>
          <w:szCs w:val="28"/>
        </w:rPr>
      </w:pPr>
    </w:p>
    <w:p w:rsidR="001E0A05" w:rsidRPr="00E1468C" w:rsidRDefault="003B22A6" w:rsidP="00770FD6">
      <w:pPr>
        <w:spacing w:line="240" w:lineRule="auto"/>
        <w:ind w:firstLine="0"/>
        <w:jc w:val="right"/>
        <w:rPr>
          <w:rFonts w:ascii="Times New Roman" w:hAnsi="Times New Roman"/>
          <w:sz w:val="28"/>
          <w:szCs w:val="28"/>
        </w:rPr>
      </w:pPr>
      <w:r>
        <w:rPr>
          <w:rFonts w:ascii="Times New Roman" w:hAnsi="Times New Roman"/>
          <w:sz w:val="28"/>
          <w:szCs w:val="28"/>
        </w:rPr>
        <w:t>Составитель</w:t>
      </w:r>
      <w:r w:rsidR="001E0A05" w:rsidRPr="00E1468C">
        <w:rPr>
          <w:rFonts w:ascii="Times New Roman" w:hAnsi="Times New Roman"/>
          <w:sz w:val="28"/>
          <w:szCs w:val="28"/>
        </w:rPr>
        <w:t xml:space="preserve"> программы:</w:t>
      </w:r>
    </w:p>
    <w:p w:rsidR="001E0A05" w:rsidRPr="00E1468C" w:rsidRDefault="001E0A05" w:rsidP="00770FD6">
      <w:pPr>
        <w:spacing w:line="240" w:lineRule="auto"/>
        <w:ind w:firstLine="0"/>
        <w:jc w:val="right"/>
        <w:rPr>
          <w:rFonts w:ascii="Times New Roman" w:hAnsi="Times New Roman"/>
          <w:sz w:val="28"/>
          <w:szCs w:val="28"/>
        </w:rPr>
      </w:pPr>
      <w:r w:rsidRPr="00E1468C">
        <w:rPr>
          <w:rFonts w:ascii="Times New Roman" w:hAnsi="Times New Roman"/>
          <w:sz w:val="28"/>
          <w:szCs w:val="28"/>
        </w:rPr>
        <w:t xml:space="preserve">учитель начальных классов </w:t>
      </w:r>
    </w:p>
    <w:p w:rsidR="001E0A05" w:rsidRPr="00E1468C" w:rsidRDefault="001E0A05" w:rsidP="00770FD6">
      <w:pPr>
        <w:spacing w:line="240" w:lineRule="auto"/>
        <w:ind w:firstLine="0"/>
        <w:jc w:val="right"/>
        <w:rPr>
          <w:rFonts w:ascii="Times New Roman" w:hAnsi="Times New Roman"/>
          <w:sz w:val="28"/>
          <w:szCs w:val="28"/>
        </w:rPr>
      </w:pPr>
      <w:proofErr w:type="spellStart"/>
      <w:r>
        <w:rPr>
          <w:rFonts w:ascii="Times New Roman" w:hAnsi="Times New Roman"/>
          <w:sz w:val="28"/>
          <w:szCs w:val="28"/>
        </w:rPr>
        <w:t>Блинова</w:t>
      </w:r>
      <w:proofErr w:type="spellEnd"/>
      <w:r>
        <w:rPr>
          <w:rFonts w:ascii="Times New Roman" w:hAnsi="Times New Roman"/>
          <w:sz w:val="28"/>
          <w:szCs w:val="28"/>
        </w:rPr>
        <w:t xml:space="preserve"> О</w:t>
      </w:r>
      <w:r w:rsidR="00645182">
        <w:rPr>
          <w:rFonts w:ascii="Times New Roman" w:hAnsi="Times New Roman"/>
          <w:sz w:val="28"/>
          <w:szCs w:val="28"/>
        </w:rPr>
        <w:t xml:space="preserve">леся </w:t>
      </w:r>
      <w:r>
        <w:rPr>
          <w:rFonts w:ascii="Times New Roman" w:hAnsi="Times New Roman"/>
          <w:sz w:val="28"/>
          <w:szCs w:val="28"/>
        </w:rPr>
        <w:t>А</w:t>
      </w:r>
      <w:r w:rsidR="00645182">
        <w:rPr>
          <w:rFonts w:ascii="Times New Roman" w:hAnsi="Times New Roman"/>
          <w:sz w:val="28"/>
          <w:szCs w:val="28"/>
        </w:rPr>
        <w:t>ндреевна</w:t>
      </w:r>
      <w:r>
        <w:rPr>
          <w:rFonts w:ascii="Times New Roman" w:hAnsi="Times New Roman"/>
          <w:sz w:val="28"/>
          <w:szCs w:val="28"/>
        </w:rPr>
        <w:t>.</w:t>
      </w:r>
    </w:p>
    <w:p w:rsidR="001E0A05" w:rsidRPr="00E1468C" w:rsidRDefault="001E0A05" w:rsidP="00770FD6">
      <w:pPr>
        <w:spacing w:after="160" w:line="240" w:lineRule="auto"/>
        <w:ind w:firstLine="0"/>
        <w:jc w:val="left"/>
        <w:rPr>
          <w:rFonts w:ascii="Times New Roman" w:hAnsi="Times New Roman"/>
          <w:bCs/>
          <w:sz w:val="28"/>
          <w:szCs w:val="28"/>
        </w:rPr>
      </w:pPr>
    </w:p>
    <w:p w:rsidR="001E0A05" w:rsidRPr="00E1468C" w:rsidRDefault="001E0A05" w:rsidP="00770FD6">
      <w:pPr>
        <w:spacing w:after="160" w:line="240" w:lineRule="auto"/>
        <w:ind w:firstLine="0"/>
        <w:jc w:val="left"/>
        <w:rPr>
          <w:rFonts w:ascii="Times New Roman" w:hAnsi="Times New Roman"/>
          <w:sz w:val="28"/>
          <w:szCs w:val="28"/>
          <w:lang w:eastAsia="ru-RU"/>
        </w:rPr>
      </w:pPr>
      <w:r w:rsidRPr="00E1468C">
        <w:rPr>
          <w:rFonts w:ascii="Times New Roman" w:hAnsi="Times New Roman"/>
          <w:bCs/>
          <w:sz w:val="28"/>
          <w:szCs w:val="28"/>
        </w:rPr>
        <w:t xml:space="preserve">Содержание </w:t>
      </w:r>
      <w:r w:rsidRPr="00E1468C">
        <w:rPr>
          <w:rFonts w:ascii="Times New Roman" w:hAnsi="Times New Roman"/>
          <w:sz w:val="28"/>
          <w:szCs w:val="28"/>
          <w:lang w:eastAsia="ru-RU"/>
        </w:rPr>
        <w:t>программы:</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Перечень нормативных документов</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Пояснительная записка</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Описание места учебного предмета в учебном плане</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Личностные и предметные результаты освоения учебного предмета</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Система оценки достижения планируемых результатов</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Календарно-тематический план</w:t>
      </w:r>
    </w:p>
    <w:p w:rsidR="001E0A05" w:rsidRPr="00E1468C" w:rsidRDefault="001E0A05" w:rsidP="00770FD6">
      <w:pPr>
        <w:numPr>
          <w:ilvl w:val="0"/>
          <w:numId w:val="2"/>
        </w:numPr>
        <w:spacing w:after="200" w:line="240" w:lineRule="auto"/>
        <w:contextualSpacing/>
        <w:jc w:val="left"/>
        <w:rPr>
          <w:rFonts w:ascii="Times New Roman" w:hAnsi="Times New Roman"/>
          <w:bCs/>
          <w:sz w:val="28"/>
          <w:szCs w:val="28"/>
        </w:rPr>
      </w:pPr>
      <w:r w:rsidRPr="00E1468C">
        <w:rPr>
          <w:rFonts w:ascii="Times New Roman" w:hAnsi="Times New Roman"/>
          <w:bCs/>
          <w:sz w:val="28"/>
          <w:szCs w:val="28"/>
        </w:rPr>
        <w:t>Программно-методическое обеспечение</w:t>
      </w:r>
    </w:p>
    <w:p w:rsidR="001E0A05" w:rsidRPr="00E1468C" w:rsidRDefault="001E0A05" w:rsidP="00770FD6">
      <w:pPr>
        <w:spacing w:after="160" w:line="240" w:lineRule="auto"/>
        <w:ind w:firstLine="0"/>
        <w:jc w:val="center"/>
        <w:rPr>
          <w:rFonts w:ascii="Times New Roman" w:hAnsi="Times New Roman"/>
          <w:b/>
          <w:bCs/>
          <w:sz w:val="28"/>
          <w:szCs w:val="28"/>
        </w:rPr>
      </w:pPr>
    </w:p>
    <w:p w:rsidR="001E0A05" w:rsidRDefault="001E0A05" w:rsidP="00770FD6">
      <w:pPr>
        <w:spacing w:after="160" w:line="240" w:lineRule="auto"/>
        <w:ind w:firstLine="0"/>
        <w:jc w:val="center"/>
        <w:rPr>
          <w:rFonts w:ascii="Times New Roman" w:hAnsi="Times New Roman"/>
          <w:bCs/>
          <w:sz w:val="28"/>
          <w:szCs w:val="28"/>
        </w:rPr>
      </w:pPr>
    </w:p>
    <w:p w:rsidR="001E0A05" w:rsidRPr="00E1468C" w:rsidRDefault="001E0A05" w:rsidP="00770FD6">
      <w:pPr>
        <w:spacing w:after="160" w:line="240" w:lineRule="auto"/>
        <w:ind w:firstLine="0"/>
        <w:jc w:val="center"/>
        <w:rPr>
          <w:rFonts w:ascii="Times New Roman" w:hAnsi="Times New Roman"/>
          <w:bCs/>
          <w:sz w:val="28"/>
          <w:szCs w:val="28"/>
        </w:rPr>
      </w:pPr>
      <w:smartTag w:uri="urn:schemas-microsoft-com:office:smarttags" w:element="metricconverter">
        <w:smartTagPr>
          <w:attr w:name="ProductID" w:val="2016 г"/>
        </w:smartTagPr>
        <w:r>
          <w:rPr>
            <w:rFonts w:ascii="Times New Roman" w:hAnsi="Times New Roman"/>
            <w:bCs/>
            <w:sz w:val="28"/>
            <w:szCs w:val="28"/>
          </w:rPr>
          <w:t>2016</w:t>
        </w:r>
        <w:r w:rsidRPr="00E1468C">
          <w:rPr>
            <w:rFonts w:ascii="Times New Roman" w:hAnsi="Times New Roman"/>
            <w:bCs/>
            <w:sz w:val="28"/>
            <w:szCs w:val="28"/>
          </w:rPr>
          <w:t xml:space="preserve"> г</w:t>
        </w:r>
      </w:smartTag>
      <w:r w:rsidRPr="00E1468C">
        <w:rPr>
          <w:rFonts w:ascii="Times New Roman" w:hAnsi="Times New Roman"/>
          <w:bCs/>
          <w:sz w:val="28"/>
          <w:szCs w:val="28"/>
        </w:rPr>
        <w:t>.</w:t>
      </w:r>
    </w:p>
    <w:p w:rsidR="001E0A05" w:rsidRPr="0065153D" w:rsidRDefault="001E0A05" w:rsidP="00AC46A7">
      <w:pPr>
        <w:jc w:val="center"/>
        <w:rPr>
          <w:rFonts w:ascii="Times New Roman" w:hAnsi="Times New Roman"/>
          <w:sz w:val="28"/>
          <w:szCs w:val="28"/>
        </w:rPr>
      </w:pPr>
      <w:r w:rsidRPr="0065153D">
        <w:rPr>
          <w:rFonts w:ascii="Times New Roman" w:hAnsi="Times New Roman"/>
          <w:sz w:val="28"/>
          <w:szCs w:val="28"/>
        </w:rPr>
        <w:lastRenderedPageBreak/>
        <w:t xml:space="preserve">Уровень программы - адаптированный. </w:t>
      </w:r>
    </w:p>
    <w:p w:rsidR="001E0A05" w:rsidRPr="0065153D" w:rsidRDefault="001E0A05" w:rsidP="00AC46A7">
      <w:pPr>
        <w:rPr>
          <w:rFonts w:ascii="Times New Roman" w:hAnsi="Times New Roman"/>
          <w:sz w:val="28"/>
          <w:szCs w:val="28"/>
        </w:rPr>
      </w:pPr>
      <w:r w:rsidRPr="0065153D">
        <w:rPr>
          <w:rFonts w:ascii="Times New Roman" w:hAnsi="Times New Roman"/>
          <w:sz w:val="28"/>
          <w:szCs w:val="28"/>
        </w:rPr>
        <w:t>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 проекта примерной основной образовательной программы для умственно отсталых детей.</w:t>
      </w:r>
    </w:p>
    <w:p w:rsidR="001E0A05" w:rsidRPr="007E0BD7" w:rsidRDefault="001E0A05" w:rsidP="0065153D">
      <w:pPr>
        <w:spacing w:line="240" w:lineRule="auto"/>
        <w:rPr>
          <w:rFonts w:ascii="Times New Roman" w:hAnsi="Times New Roman"/>
          <w:sz w:val="28"/>
          <w:szCs w:val="28"/>
        </w:rPr>
      </w:pPr>
    </w:p>
    <w:p w:rsidR="001E0A05" w:rsidRPr="007E0BD7" w:rsidRDefault="001E0A05" w:rsidP="0065153D">
      <w:pPr>
        <w:ind w:firstLine="0"/>
        <w:rPr>
          <w:rFonts w:ascii="Times New Roman" w:hAnsi="Times New Roman"/>
          <w:b/>
          <w:bCs/>
          <w:sz w:val="28"/>
          <w:szCs w:val="28"/>
        </w:rPr>
      </w:pPr>
      <w:r w:rsidRPr="007E0BD7">
        <w:rPr>
          <w:rFonts w:ascii="Times New Roman" w:hAnsi="Times New Roman"/>
          <w:b/>
          <w:bCs/>
          <w:sz w:val="28"/>
          <w:szCs w:val="28"/>
        </w:rPr>
        <w:t>1. Перечень нормативных документов</w:t>
      </w:r>
    </w:p>
    <w:p w:rsidR="001E0A05" w:rsidRPr="005442D4" w:rsidRDefault="001E0A05" w:rsidP="005442D4">
      <w:pPr>
        <w:ind w:firstLine="0"/>
        <w:rPr>
          <w:rFonts w:ascii="Times New Roman" w:hAnsi="Times New Roman"/>
          <w:sz w:val="28"/>
          <w:szCs w:val="28"/>
        </w:rPr>
      </w:pPr>
      <w:r w:rsidRPr="007E0BD7">
        <w:rPr>
          <w:rFonts w:ascii="Times New Roman" w:hAnsi="Times New Roman"/>
          <w:sz w:val="28"/>
          <w:szCs w:val="28"/>
        </w:rPr>
        <w:t xml:space="preserve">1. </w:t>
      </w:r>
      <w:r w:rsidRPr="005442D4">
        <w:rPr>
          <w:rFonts w:ascii="Times New Roman" w:hAnsi="Times New Roman"/>
          <w:sz w:val="28"/>
          <w:szCs w:val="28"/>
        </w:rPr>
        <w:t xml:space="preserve">Проект федерального государственного образовательного стандарта для умственно отсталых детей. </w:t>
      </w:r>
    </w:p>
    <w:p w:rsidR="001E0A05" w:rsidRPr="005442D4" w:rsidRDefault="001E0A05" w:rsidP="005442D4">
      <w:pPr>
        <w:ind w:firstLine="0"/>
        <w:rPr>
          <w:rFonts w:ascii="Times New Roman" w:hAnsi="Times New Roman"/>
          <w:sz w:val="28"/>
          <w:szCs w:val="28"/>
        </w:rPr>
      </w:pPr>
      <w:r w:rsidRPr="005442D4">
        <w:rPr>
          <w:rFonts w:ascii="Times New Roman" w:hAnsi="Times New Roman"/>
          <w:sz w:val="28"/>
          <w:szCs w:val="28"/>
        </w:rPr>
        <w:t>2. Проект примерной адаптированной основной образовательной программа для умственно отсталых.</w:t>
      </w:r>
    </w:p>
    <w:p w:rsidR="001E0A05" w:rsidRPr="007E0BD7" w:rsidRDefault="001E0A05" w:rsidP="005442D4">
      <w:pPr>
        <w:ind w:firstLine="0"/>
        <w:rPr>
          <w:rFonts w:ascii="Times New Roman" w:hAnsi="Times New Roman"/>
          <w:sz w:val="28"/>
          <w:szCs w:val="28"/>
        </w:rPr>
      </w:pPr>
      <w:r w:rsidRPr="007E0BD7">
        <w:rPr>
          <w:rFonts w:ascii="Times New Roman" w:hAnsi="Times New Roman"/>
          <w:sz w:val="28"/>
          <w:szCs w:val="28"/>
        </w:rPr>
        <w:t xml:space="preserve">3. Программа специальных (коррекционных) образовательных учреждений </w:t>
      </w:r>
      <w:r w:rsidRPr="007E0BD7">
        <w:rPr>
          <w:rFonts w:ascii="Times New Roman" w:hAnsi="Times New Roman"/>
          <w:sz w:val="28"/>
          <w:szCs w:val="28"/>
          <w:lang w:val="en-US"/>
        </w:rPr>
        <w:t>VIII</w:t>
      </w:r>
      <w:r w:rsidRPr="007E0BD7">
        <w:rPr>
          <w:rFonts w:ascii="Times New Roman" w:hAnsi="Times New Roman"/>
          <w:sz w:val="28"/>
          <w:szCs w:val="28"/>
        </w:rPr>
        <w:t xml:space="preserve"> вида Подготовительный, 1-4классы: / Под ред. В. В. Воронковой. – М.: «Просвещение», </w:t>
      </w:r>
      <w:smartTag w:uri="urn:schemas-microsoft-com:office:smarttags" w:element="metricconverter">
        <w:smartTagPr>
          <w:attr w:name="ProductID" w:val="2013 г"/>
        </w:smartTagPr>
        <w:r w:rsidRPr="007E0BD7">
          <w:rPr>
            <w:rFonts w:ascii="Times New Roman" w:hAnsi="Times New Roman"/>
            <w:sz w:val="28"/>
            <w:szCs w:val="28"/>
          </w:rPr>
          <w:t>2013 г</w:t>
        </w:r>
      </w:smartTag>
      <w:r w:rsidRPr="007E0BD7">
        <w:rPr>
          <w:rFonts w:ascii="Times New Roman" w:hAnsi="Times New Roman"/>
          <w:sz w:val="28"/>
          <w:szCs w:val="28"/>
        </w:rPr>
        <w:t>.</w:t>
      </w:r>
    </w:p>
    <w:p w:rsidR="001E0A05" w:rsidRPr="007E0BD7" w:rsidRDefault="001E0A05" w:rsidP="0065153D">
      <w:pPr>
        <w:spacing w:line="240" w:lineRule="auto"/>
        <w:rPr>
          <w:rFonts w:ascii="Times New Roman" w:hAnsi="Times New Roman"/>
          <w:b/>
          <w:sz w:val="28"/>
          <w:szCs w:val="28"/>
        </w:rPr>
      </w:pPr>
    </w:p>
    <w:p w:rsidR="001E0A05" w:rsidRPr="007E0BD7" w:rsidRDefault="001E0A05" w:rsidP="0065153D">
      <w:pPr>
        <w:spacing w:line="240" w:lineRule="auto"/>
        <w:ind w:firstLine="0"/>
        <w:rPr>
          <w:rFonts w:ascii="Times New Roman" w:hAnsi="Times New Roman"/>
          <w:b/>
          <w:sz w:val="28"/>
          <w:szCs w:val="28"/>
        </w:rPr>
      </w:pPr>
      <w:r>
        <w:rPr>
          <w:rFonts w:ascii="Times New Roman" w:hAnsi="Times New Roman"/>
          <w:b/>
          <w:sz w:val="28"/>
          <w:szCs w:val="28"/>
        </w:rPr>
        <w:t xml:space="preserve">2. </w:t>
      </w:r>
      <w:r w:rsidRPr="007E0BD7">
        <w:rPr>
          <w:rFonts w:ascii="Times New Roman" w:hAnsi="Times New Roman"/>
          <w:b/>
          <w:sz w:val="28"/>
          <w:szCs w:val="28"/>
        </w:rPr>
        <w:t>Пояснительная записка</w:t>
      </w:r>
    </w:p>
    <w:p w:rsidR="001E0A05" w:rsidRPr="0065153D" w:rsidRDefault="001E0A05" w:rsidP="0065153D">
      <w:pPr>
        <w:ind w:firstLine="567"/>
        <w:rPr>
          <w:rFonts w:ascii="Times New Roman" w:hAnsi="Times New Roman"/>
          <w:sz w:val="28"/>
          <w:szCs w:val="28"/>
        </w:rPr>
      </w:pPr>
      <w:r w:rsidRPr="0065153D">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1E0A05" w:rsidRDefault="001E0A05" w:rsidP="0065153D">
      <w:pPr>
        <w:ind w:firstLine="567"/>
        <w:rPr>
          <w:rFonts w:ascii="Times New Roman" w:hAnsi="Times New Roman"/>
          <w:sz w:val="28"/>
          <w:szCs w:val="28"/>
        </w:rPr>
      </w:pPr>
      <w:r w:rsidRPr="0065153D">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личностных результатов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5029" w:rsidRPr="00B95029" w:rsidRDefault="00B95029" w:rsidP="00645182">
      <w:pPr>
        <w:autoSpaceDE w:val="0"/>
        <w:autoSpaceDN w:val="0"/>
        <w:adjustRightInd w:val="0"/>
        <w:spacing w:line="240" w:lineRule="auto"/>
        <w:ind w:firstLine="567"/>
        <w:jc w:val="left"/>
        <w:rPr>
          <w:rFonts w:ascii="Times New Roman" w:hAnsi="Times New Roman"/>
          <w:color w:val="000000"/>
          <w:sz w:val="28"/>
          <w:szCs w:val="28"/>
          <w:lang w:eastAsia="ru-RU"/>
        </w:rPr>
      </w:pPr>
      <w:r w:rsidRPr="00B95029">
        <w:rPr>
          <w:rFonts w:ascii="Times New Roman" w:hAnsi="Times New Roman"/>
          <w:b/>
          <w:bCs/>
          <w:i/>
          <w:iCs/>
          <w:color w:val="000000"/>
          <w:sz w:val="28"/>
          <w:szCs w:val="28"/>
          <w:lang w:eastAsia="ru-RU"/>
        </w:rPr>
        <w:t>Целью программы</w:t>
      </w:r>
      <w:r w:rsidR="00DB65B9">
        <w:rPr>
          <w:rFonts w:ascii="Times New Roman" w:hAnsi="Times New Roman"/>
          <w:b/>
          <w:bCs/>
          <w:i/>
          <w:iCs/>
          <w:color w:val="000000"/>
          <w:sz w:val="28"/>
          <w:szCs w:val="28"/>
          <w:lang w:eastAsia="ru-RU"/>
        </w:rPr>
        <w:t xml:space="preserve"> </w:t>
      </w:r>
      <w:r w:rsidRPr="00B95029">
        <w:rPr>
          <w:rFonts w:ascii="Times New Roman" w:hAnsi="Times New Roman"/>
          <w:color w:val="000000"/>
          <w:sz w:val="28"/>
          <w:szCs w:val="28"/>
          <w:lang w:eastAsia="ru-RU"/>
        </w:rPr>
        <w:t xml:space="preserve">является социально-педагогическая </w:t>
      </w:r>
      <w:proofErr w:type="gramStart"/>
      <w:r w:rsidRPr="00B95029">
        <w:rPr>
          <w:rFonts w:ascii="Times New Roman" w:hAnsi="Times New Roman"/>
          <w:color w:val="000000"/>
          <w:sz w:val="28"/>
          <w:szCs w:val="28"/>
          <w:lang w:eastAsia="ru-RU"/>
        </w:rPr>
        <w:t>поддержка  в</w:t>
      </w:r>
      <w:proofErr w:type="gramEnd"/>
      <w:r w:rsidRPr="00B95029">
        <w:rPr>
          <w:rFonts w:ascii="Times New Roman" w:hAnsi="Times New Roman"/>
          <w:color w:val="000000"/>
          <w:sz w:val="28"/>
          <w:szCs w:val="28"/>
          <w:lang w:eastAsia="ru-RU"/>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933F75" w:rsidRDefault="00B95029" w:rsidP="00B95029">
      <w:pPr>
        <w:ind w:firstLine="567"/>
        <w:rPr>
          <w:rFonts w:ascii="Times New Roman" w:hAnsi="Times New Roman"/>
          <w:b/>
          <w:bCs/>
          <w:i/>
          <w:iCs/>
          <w:color w:val="000000"/>
          <w:sz w:val="28"/>
          <w:szCs w:val="28"/>
          <w:lang w:eastAsia="ru-RU"/>
        </w:rPr>
      </w:pPr>
      <w:r w:rsidRPr="00B95029">
        <w:rPr>
          <w:rFonts w:ascii="Times New Roman" w:hAnsi="Times New Roman"/>
          <w:b/>
          <w:bCs/>
          <w:i/>
          <w:iCs/>
          <w:color w:val="000000"/>
          <w:sz w:val="28"/>
          <w:szCs w:val="28"/>
          <w:lang w:eastAsia="ru-RU"/>
        </w:rPr>
        <w:t>Основные задачи программы:</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об основах экологической культуры на примере экологически сообразного поведения</w:t>
      </w:r>
      <w:r w:rsidR="00DB65B9">
        <w:rPr>
          <w:rFonts w:ascii="Times New Roman" w:hAnsi="Times New Roman"/>
          <w:color w:val="000000"/>
          <w:sz w:val="28"/>
          <w:szCs w:val="28"/>
          <w:lang w:eastAsia="ru-RU"/>
        </w:rPr>
        <w:t xml:space="preserve"> </w:t>
      </w:r>
      <w:r w:rsidRPr="00B95029">
        <w:rPr>
          <w:rFonts w:ascii="Times New Roman" w:hAnsi="Times New Roman"/>
          <w:color w:val="000000"/>
          <w:sz w:val="28"/>
          <w:szCs w:val="28"/>
          <w:lang w:eastAsia="ru-RU"/>
        </w:rPr>
        <w:t xml:space="preserve">в быту и природе, безопасного для человека и окружающей среды; </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lastRenderedPageBreak/>
        <w:t xml:space="preserve">формирование познавательного интереса и бережного отношения к природе; </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об основных компонентах культуры здоровья и здорового образа жизни;</w:t>
      </w:r>
    </w:p>
    <w:p w:rsidR="00B95029" w:rsidRDefault="00B95029" w:rsidP="00645182">
      <w:pPr>
        <w:numPr>
          <w:ilvl w:val="0"/>
          <w:numId w:val="3"/>
        </w:numPr>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B95029">
        <w:rPr>
          <w:rFonts w:ascii="Times New Roman" w:hAnsi="Times New Roman"/>
          <w:color w:val="000000"/>
          <w:sz w:val="28"/>
          <w:szCs w:val="28"/>
          <w:lang w:eastAsia="ru-RU"/>
        </w:rPr>
        <w:t>здоровьесберегающего</w:t>
      </w:r>
      <w:proofErr w:type="spellEnd"/>
      <w:r w:rsidRPr="00B95029">
        <w:rPr>
          <w:rFonts w:ascii="Times New Roman" w:hAnsi="Times New Roman"/>
          <w:color w:val="000000"/>
          <w:sz w:val="28"/>
          <w:szCs w:val="28"/>
          <w:lang w:eastAsia="ru-RU"/>
        </w:rPr>
        <w:t xml:space="preserve"> характера учебной деятельности и общения;</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 рациональной организации режима дня, учебы и отдыха, двигательной активности;</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установок на использование здорового питания;</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использование оптимальных двигательных режимов для обучающихся с учетом их возрастных, психофизических особенностей, </w:t>
      </w:r>
    </w:p>
    <w:p w:rsidR="00B95029" w:rsidRPr="00B95029" w:rsidRDefault="00B95029" w:rsidP="00645182">
      <w:pPr>
        <w:numPr>
          <w:ilvl w:val="0"/>
          <w:numId w:val="3"/>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развитие потребности в занятиях физической культурой и спортом; </w:t>
      </w:r>
    </w:p>
    <w:p w:rsidR="00B95029" w:rsidRPr="00B95029" w:rsidRDefault="00B95029" w:rsidP="00B95029">
      <w:pPr>
        <w:autoSpaceDE w:val="0"/>
        <w:autoSpaceDN w:val="0"/>
        <w:adjustRightInd w:val="0"/>
        <w:spacing w:line="240" w:lineRule="auto"/>
        <w:ind w:firstLine="0"/>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соблюдение </w:t>
      </w:r>
      <w:proofErr w:type="spellStart"/>
      <w:r w:rsidRPr="00B95029">
        <w:rPr>
          <w:rFonts w:ascii="Times New Roman" w:hAnsi="Times New Roman"/>
          <w:color w:val="000000"/>
          <w:sz w:val="28"/>
          <w:szCs w:val="28"/>
          <w:lang w:eastAsia="ru-RU"/>
        </w:rPr>
        <w:t>здоровьесозидающих</w:t>
      </w:r>
      <w:proofErr w:type="spellEnd"/>
      <w:r w:rsidRPr="00B95029">
        <w:rPr>
          <w:rFonts w:ascii="Times New Roman" w:hAnsi="Times New Roman"/>
          <w:color w:val="000000"/>
          <w:sz w:val="28"/>
          <w:szCs w:val="28"/>
          <w:lang w:eastAsia="ru-RU"/>
        </w:rPr>
        <w:t xml:space="preserve"> режимов дня; </w:t>
      </w:r>
    </w:p>
    <w:p w:rsidR="00B95029" w:rsidRPr="00B95029" w:rsidRDefault="00B95029" w:rsidP="00645182">
      <w:pPr>
        <w:numPr>
          <w:ilvl w:val="0"/>
          <w:numId w:val="4"/>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развитие готовности самостоятельно поддерживать свое здоровье на основе использования навыков личной гигиены; </w:t>
      </w:r>
    </w:p>
    <w:p w:rsidR="00B95029" w:rsidRPr="00B95029" w:rsidRDefault="00B95029" w:rsidP="00645182">
      <w:pPr>
        <w:numPr>
          <w:ilvl w:val="0"/>
          <w:numId w:val="4"/>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B95029">
        <w:rPr>
          <w:rFonts w:ascii="Times New Roman" w:hAnsi="Times New Roman"/>
          <w:color w:val="000000"/>
          <w:sz w:val="28"/>
          <w:szCs w:val="28"/>
          <w:lang w:eastAsia="ru-RU"/>
        </w:rPr>
        <w:t>психоактивные</w:t>
      </w:r>
      <w:proofErr w:type="spellEnd"/>
      <w:r w:rsidRPr="00B95029">
        <w:rPr>
          <w:rFonts w:ascii="Times New Roman" w:hAnsi="Times New Roman"/>
          <w:color w:val="000000"/>
          <w:sz w:val="28"/>
          <w:szCs w:val="28"/>
          <w:lang w:eastAsia="ru-RU"/>
        </w:rPr>
        <w:t xml:space="preserve"> вещества, инфекционные заболевания); </w:t>
      </w:r>
    </w:p>
    <w:p w:rsidR="00B95029" w:rsidRPr="00B95029" w:rsidRDefault="00B95029" w:rsidP="00645182">
      <w:pPr>
        <w:numPr>
          <w:ilvl w:val="0"/>
          <w:numId w:val="4"/>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становление умений противостояния вовлечению в </w:t>
      </w:r>
      <w:proofErr w:type="spellStart"/>
      <w:r w:rsidRPr="00B95029">
        <w:rPr>
          <w:rFonts w:ascii="Times New Roman" w:hAnsi="Times New Roman"/>
          <w:color w:val="000000"/>
          <w:sz w:val="28"/>
          <w:szCs w:val="28"/>
          <w:lang w:eastAsia="ru-RU"/>
        </w:rPr>
        <w:t>табакокурение</w:t>
      </w:r>
      <w:proofErr w:type="spellEnd"/>
      <w:r w:rsidRPr="00B95029">
        <w:rPr>
          <w:rFonts w:ascii="Times New Roman" w:hAnsi="Times New Roman"/>
          <w:color w:val="000000"/>
          <w:sz w:val="28"/>
          <w:szCs w:val="28"/>
          <w:lang w:eastAsia="ru-RU"/>
        </w:rPr>
        <w:t>, употребление алкоголя, наркотических и сильнодействующих веществ;</w:t>
      </w:r>
    </w:p>
    <w:p w:rsidR="00B95029" w:rsidRDefault="00B95029" w:rsidP="00645182">
      <w:pPr>
        <w:numPr>
          <w:ilvl w:val="0"/>
          <w:numId w:val="4"/>
        </w:numPr>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B95029" w:rsidRPr="00B95029" w:rsidRDefault="00B95029" w:rsidP="00645182">
      <w:pPr>
        <w:numPr>
          <w:ilvl w:val="0"/>
          <w:numId w:val="4"/>
        </w:numPr>
        <w:autoSpaceDE w:val="0"/>
        <w:autoSpaceDN w:val="0"/>
        <w:adjustRightInd w:val="0"/>
        <w:spacing w:line="240" w:lineRule="auto"/>
        <w:jc w:val="left"/>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1E0A05" w:rsidRPr="0065153D" w:rsidRDefault="001E0A05" w:rsidP="0065153D">
      <w:pPr>
        <w:ind w:firstLine="567"/>
        <w:rPr>
          <w:rFonts w:ascii="Times New Roman" w:hAnsi="Times New Roman"/>
          <w:sz w:val="28"/>
          <w:szCs w:val="28"/>
        </w:rPr>
      </w:pPr>
      <w:r w:rsidRPr="0065153D">
        <w:rPr>
          <w:rFonts w:ascii="Times New Roman" w:hAnsi="Times New Roman"/>
          <w:sz w:val="28"/>
          <w:szCs w:val="28"/>
        </w:rPr>
        <w:t xml:space="preserve">Программа рассчитана на учащихся с нарушением интеллекта. </w:t>
      </w:r>
      <w:r w:rsidR="00645182">
        <w:rPr>
          <w:rFonts w:ascii="Times New Roman" w:hAnsi="Times New Roman"/>
          <w:sz w:val="28"/>
          <w:szCs w:val="28"/>
        </w:rPr>
        <w:t xml:space="preserve">    </w:t>
      </w:r>
      <w:r w:rsidRPr="0065153D">
        <w:rPr>
          <w:rFonts w:ascii="Times New Roman" w:hAnsi="Times New Roman"/>
          <w:sz w:val="28"/>
          <w:szCs w:val="28"/>
        </w:rPr>
        <w:t xml:space="preserve">Социальные умения и безопасное </w:t>
      </w:r>
      <w:proofErr w:type="gramStart"/>
      <w:r w:rsidRPr="0065153D">
        <w:rPr>
          <w:rFonts w:ascii="Times New Roman" w:hAnsi="Times New Roman"/>
          <w:sz w:val="28"/>
          <w:szCs w:val="28"/>
        </w:rPr>
        <w:t>поведение,  которые</w:t>
      </w:r>
      <w:proofErr w:type="gramEnd"/>
      <w:r w:rsidRPr="0065153D">
        <w:rPr>
          <w:rFonts w:ascii="Times New Roman" w:hAnsi="Times New Roman"/>
          <w:sz w:val="28"/>
          <w:szCs w:val="28"/>
        </w:rPr>
        <w:t xml:space="preserve"> у обычных детей формируются спонтанно в процессе жизни в результате воспитания и наблюдения за поведением взрослых (ходить в магазин, кино, аптеку, совершать покупки, оплачивать проезд в транспорте, выбирать безопасный маршрут, выходить на нужной остановке и т.п.), у обучающихся с умственной отсталостью формируются сложно. Для формирования у них социальных умений и безопасного поведения в обществе необходима специальная организация учебного процесса, которая включала бы в себя как аудиторную работу в рамках </w:t>
      </w:r>
      <w:proofErr w:type="gramStart"/>
      <w:r w:rsidRPr="0065153D">
        <w:rPr>
          <w:rFonts w:ascii="Times New Roman" w:hAnsi="Times New Roman"/>
          <w:sz w:val="28"/>
          <w:szCs w:val="28"/>
        </w:rPr>
        <w:t>уроков,  так</w:t>
      </w:r>
      <w:proofErr w:type="gramEnd"/>
      <w:r w:rsidRPr="0065153D">
        <w:rPr>
          <w:rFonts w:ascii="Times New Roman" w:hAnsi="Times New Roman"/>
          <w:sz w:val="28"/>
          <w:szCs w:val="28"/>
        </w:rPr>
        <w:t xml:space="preserve"> и практические посещения объектов социального пользования для формирования практических умений.</w:t>
      </w:r>
    </w:p>
    <w:p w:rsidR="001E0A05" w:rsidRPr="0065153D" w:rsidRDefault="001E0A05" w:rsidP="0065153D">
      <w:pPr>
        <w:ind w:firstLine="567"/>
        <w:rPr>
          <w:rFonts w:ascii="Times New Roman" w:hAnsi="Times New Roman"/>
          <w:sz w:val="28"/>
          <w:szCs w:val="28"/>
        </w:rPr>
      </w:pPr>
      <w:r w:rsidRPr="0065153D">
        <w:rPr>
          <w:rFonts w:ascii="Times New Roman" w:hAnsi="Times New Roman"/>
          <w:sz w:val="28"/>
          <w:szCs w:val="28"/>
        </w:rPr>
        <w:lastRenderedPageBreak/>
        <w:t xml:space="preserve">При выборе стратегии реализации настоящей программы необходимо исходить из того, что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детей,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1E0A05" w:rsidRPr="0065153D" w:rsidRDefault="001E0A05" w:rsidP="0065153D">
      <w:pPr>
        <w:ind w:firstLine="567"/>
        <w:rPr>
          <w:rFonts w:ascii="Times New Roman" w:hAnsi="Times New Roman"/>
          <w:sz w:val="28"/>
          <w:szCs w:val="28"/>
        </w:rPr>
      </w:pPr>
      <w:r w:rsidRPr="0065153D">
        <w:rPr>
          <w:rFonts w:ascii="Times New Roman" w:hAnsi="Times New Roman"/>
          <w:sz w:val="28"/>
          <w:szCs w:val="28"/>
        </w:rPr>
        <w:t xml:space="preserve"> 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E0A05" w:rsidRPr="0065153D" w:rsidRDefault="001E0A05" w:rsidP="0065153D">
      <w:pPr>
        <w:ind w:firstLine="567"/>
        <w:rPr>
          <w:rFonts w:ascii="Times New Roman" w:hAnsi="Times New Roman"/>
          <w:b/>
          <w:sz w:val="28"/>
          <w:szCs w:val="28"/>
        </w:rPr>
      </w:pPr>
      <w:r w:rsidRPr="0065153D">
        <w:rPr>
          <w:rFonts w:ascii="Times New Roman" w:hAnsi="Times New Roman"/>
          <w:b/>
          <w:bCs/>
          <w:i/>
          <w:iCs/>
          <w:sz w:val="28"/>
          <w:szCs w:val="28"/>
        </w:rPr>
        <w:t xml:space="preserve">Целью программы </w:t>
      </w:r>
      <w:r w:rsidRPr="0065153D">
        <w:rPr>
          <w:rFonts w:ascii="Times New Roman" w:hAnsi="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E0A05" w:rsidRPr="0065153D" w:rsidRDefault="001E0A05" w:rsidP="00AC46A7">
      <w:pPr>
        <w:rPr>
          <w:rFonts w:ascii="Times New Roman" w:hAnsi="Times New Roman"/>
          <w:b/>
          <w:sz w:val="28"/>
          <w:szCs w:val="28"/>
        </w:rPr>
      </w:pPr>
    </w:p>
    <w:p w:rsidR="001E0A05" w:rsidRPr="0065153D" w:rsidRDefault="001E0A05" w:rsidP="00D42785">
      <w:pPr>
        <w:ind w:firstLine="0"/>
        <w:rPr>
          <w:rFonts w:ascii="Times New Roman" w:hAnsi="Times New Roman"/>
          <w:b/>
          <w:sz w:val="28"/>
          <w:szCs w:val="28"/>
        </w:rPr>
      </w:pPr>
      <w:r>
        <w:rPr>
          <w:rFonts w:ascii="Times New Roman" w:hAnsi="Times New Roman"/>
          <w:b/>
          <w:sz w:val="28"/>
          <w:szCs w:val="28"/>
        </w:rPr>
        <w:t>3</w:t>
      </w:r>
      <w:r w:rsidRPr="0065153D">
        <w:rPr>
          <w:rFonts w:ascii="Times New Roman" w:hAnsi="Times New Roman"/>
          <w:b/>
          <w:sz w:val="28"/>
          <w:szCs w:val="28"/>
        </w:rPr>
        <w:t>.</w:t>
      </w:r>
      <w:r>
        <w:rPr>
          <w:rFonts w:ascii="Times New Roman" w:hAnsi="Times New Roman"/>
          <w:b/>
          <w:sz w:val="28"/>
          <w:szCs w:val="28"/>
        </w:rPr>
        <w:t xml:space="preserve"> </w:t>
      </w:r>
      <w:r w:rsidRPr="0065153D">
        <w:rPr>
          <w:rFonts w:ascii="Times New Roman" w:hAnsi="Times New Roman"/>
          <w:b/>
          <w:sz w:val="28"/>
          <w:szCs w:val="28"/>
        </w:rPr>
        <w:t>Описание места учебного предмета в учебном плане.</w:t>
      </w:r>
    </w:p>
    <w:p w:rsidR="001E0A05" w:rsidRDefault="001E0A05" w:rsidP="00D42785">
      <w:pPr>
        <w:ind w:firstLine="567"/>
        <w:rPr>
          <w:rFonts w:ascii="Times New Roman" w:hAnsi="Times New Roman"/>
          <w:b/>
          <w:sz w:val="28"/>
          <w:szCs w:val="28"/>
        </w:rPr>
      </w:pPr>
      <w:r w:rsidRPr="0065153D">
        <w:rPr>
          <w:rFonts w:ascii="Times New Roman" w:hAnsi="Times New Roman"/>
          <w:sz w:val="28"/>
          <w:szCs w:val="28"/>
        </w:rPr>
        <w:t xml:space="preserve">Предмет </w:t>
      </w:r>
      <w:r w:rsidRPr="0065153D">
        <w:rPr>
          <w:rFonts w:ascii="Times New Roman" w:hAnsi="Times New Roman"/>
          <w:bCs/>
          <w:sz w:val="28"/>
          <w:szCs w:val="28"/>
        </w:rPr>
        <w:t>Формирование экологической культуры, здорового и безопасного образа жизни</w:t>
      </w:r>
      <w:r w:rsidRPr="0065153D">
        <w:rPr>
          <w:rFonts w:ascii="Times New Roman" w:hAnsi="Times New Roman"/>
          <w:sz w:val="28"/>
          <w:szCs w:val="28"/>
        </w:rPr>
        <w:t xml:space="preserve"> является частью АООП, формируемой участниками образовательных отношений.  Программа реализуется через урочную и внеурочную деятельность в соответствии с санитарно-</w:t>
      </w:r>
      <w:proofErr w:type="gramStart"/>
      <w:r w:rsidRPr="0065153D">
        <w:rPr>
          <w:rFonts w:ascii="Times New Roman" w:hAnsi="Times New Roman"/>
          <w:sz w:val="28"/>
          <w:szCs w:val="28"/>
        </w:rPr>
        <w:t xml:space="preserve">эпидемиологическими </w:t>
      </w:r>
      <w:r w:rsidRPr="0065153D">
        <w:rPr>
          <w:rFonts w:ascii="Times New Roman" w:hAnsi="Times New Roman"/>
          <w:b/>
          <w:sz w:val="28"/>
          <w:szCs w:val="28"/>
        </w:rPr>
        <w:t xml:space="preserve"> </w:t>
      </w:r>
      <w:r w:rsidRPr="0065153D">
        <w:rPr>
          <w:rFonts w:ascii="Times New Roman" w:hAnsi="Times New Roman"/>
          <w:sz w:val="28"/>
          <w:szCs w:val="28"/>
        </w:rPr>
        <w:t>правилами</w:t>
      </w:r>
      <w:proofErr w:type="gramEnd"/>
      <w:r w:rsidRPr="0065153D">
        <w:rPr>
          <w:rFonts w:ascii="Times New Roman" w:hAnsi="Times New Roman"/>
          <w:sz w:val="28"/>
          <w:szCs w:val="28"/>
        </w:rPr>
        <w:t xml:space="preserve"> и нормами.</w:t>
      </w:r>
      <w:r w:rsidRPr="0065153D">
        <w:rPr>
          <w:rFonts w:ascii="Times New Roman" w:hAnsi="Times New Roman"/>
          <w:b/>
          <w:sz w:val="28"/>
          <w:szCs w:val="28"/>
        </w:rPr>
        <w:t xml:space="preserve">  </w:t>
      </w:r>
    </w:p>
    <w:p w:rsidR="001E0A05" w:rsidRPr="0065153D" w:rsidRDefault="001E0A05" w:rsidP="00E73752">
      <w:pPr>
        <w:ind w:firstLine="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8"/>
        <w:gridCol w:w="990"/>
        <w:gridCol w:w="880"/>
        <w:gridCol w:w="880"/>
        <w:gridCol w:w="990"/>
        <w:gridCol w:w="990"/>
        <w:gridCol w:w="1100"/>
        <w:gridCol w:w="990"/>
        <w:gridCol w:w="836"/>
      </w:tblGrid>
      <w:tr w:rsidR="001E0A05" w:rsidRPr="00A73F7A" w:rsidTr="001313EA">
        <w:tc>
          <w:tcPr>
            <w:tcW w:w="2198"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Предмет</w:t>
            </w:r>
          </w:p>
        </w:tc>
        <w:tc>
          <w:tcPr>
            <w:tcW w:w="99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Часов в</w:t>
            </w:r>
          </w:p>
          <w:p w:rsidR="001E0A05" w:rsidRPr="00A73F7A" w:rsidRDefault="001E0A05" w:rsidP="00A73F7A">
            <w:pPr>
              <w:spacing w:line="240" w:lineRule="auto"/>
              <w:ind w:firstLine="0"/>
              <w:rPr>
                <w:rFonts w:ascii="Times New Roman" w:hAnsi="Times New Roman"/>
                <w:sz w:val="28"/>
                <w:szCs w:val="28"/>
              </w:rPr>
            </w:pPr>
            <w:proofErr w:type="spellStart"/>
            <w:r w:rsidRPr="00A73F7A">
              <w:rPr>
                <w:rFonts w:ascii="Times New Roman" w:hAnsi="Times New Roman"/>
                <w:sz w:val="28"/>
                <w:szCs w:val="28"/>
              </w:rPr>
              <w:t>нед</w:t>
            </w:r>
            <w:proofErr w:type="spellEnd"/>
            <w:r w:rsidRPr="00A73F7A">
              <w:rPr>
                <w:rFonts w:ascii="Times New Roman" w:hAnsi="Times New Roman"/>
                <w:sz w:val="28"/>
                <w:szCs w:val="28"/>
              </w:rPr>
              <w:t xml:space="preserve">. </w:t>
            </w:r>
          </w:p>
        </w:tc>
        <w:tc>
          <w:tcPr>
            <w:tcW w:w="880"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lang w:val="en-US"/>
              </w:rPr>
              <w:t>I</w:t>
            </w:r>
          </w:p>
          <w:p w:rsidR="001E0A05" w:rsidRPr="00A73F7A" w:rsidRDefault="001E0A05" w:rsidP="00A73F7A">
            <w:pPr>
              <w:spacing w:line="240" w:lineRule="auto"/>
              <w:ind w:firstLine="0"/>
              <w:jc w:val="center"/>
              <w:rPr>
                <w:rFonts w:ascii="Times New Roman" w:hAnsi="Times New Roman"/>
                <w:b/>
                <w:sz w:val="28"/>
                <w:szCs w:val="28"/>
              </w:rPr>
            </w:pPr>
            <w:r>
              <w:rPr>
                <w:rFonts w:ascii="Times New Roman" w:hAnsi="Times New Roman"/>
                <w:sz w:val="28"/>
                <w:szCs w:val="28"/>
              </w:rPr>
              <w:t>ч</w:t>
            </w:r>
            <w:r w:rsidRPr="00A73F7A">
              <w:rPr>
                <w:rFonts w:ascii="Times New Roman" w:hAnsi="Times New Roman"/>
                <w:sz w:val="28"/>
                <w:szCs w:val="28"/>
              </w:rPr>
              <w:t>е</w:t>
            </w:r>
            <w:r>
              <w:rPr>
                <w:rFonts w:ascii="Times New Roman" w:hAnsi="Times New Roman"/>
                <w:sz w:val="28"/>
                <w:szCs w:val="28"/>
              </w:rPr>
              <w:t>т.</w:t>
            </w:r>
          </w:p>
        </w:tc>
        <w:tc>
          <w:tcPr>
            <w:tcW w:w="880"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lang w:val="en-US"/>
              </w:rPr>
              <w:t>II</w:t>
            </w:r>
          </w:p>
          <w:p w:rsidR="001E0A05" w:rsidRPr="00A73F7A" w:rsidRDefault="001E0A05" w:rsidP="00A73F7A">
            <w:pPr>
              <w:spacing w:line="240" w:lineRule="auto"/>
              <w:ind w:firstLine="0"/>
              <w:jc w:val="center"/>
              <w:rPr>
                <w:rFonts w:ascii="Times New Roman" w:hAnsi="Times New Roman"/>
                <w:b/>
                <w:sz w:val="28"/>
                <w:szCs w:val="28"/>
              </w:rPr>
            </w:pPr>
            <w:r>
              <w:rPr>
                <w:rFonts w:ascii="Times New Roman" w:hAnsi="Times New Roman"/>
                <w:sz w:val="28"/>
                <w:szCs w:val="28"/>
              </w:rPr>
              <w:t>ч</w:t>
            </w:r>
            <w:r w:rsidRPr="00A73F7A">
              <w:rPr>
                <w:rFonts w:ascii="Times New Roman" w:hAnsi="Times New Roman"/>
                <w:sz w:val="28"/>
                <w:szCs w:val="28"/>
              </w:rPr>
              <w:t>е</w:t>
            </w:r>
            <w:r>
              <w:rPr>
                <w:rFonts w:ascii="Times New Roman" w:hAnsi="Times New Roman"/>
                <w:sz w:val="28"/>
                <w:szCs w:val="28"/>
              </w:rPr>
              <w:t>т.</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lang w:val="en-US"/>
              </w:rPr>
              <w:t>I</w:t>
            </w:r>
          </w:p>
          <w:p w:rsidR="001E0A05" w:rsidRPr="00A73F7A" w:rsidRDefault="001E0A05" w:rsidP="00A73F7A">
            <w:pPr>
              <w:spacing w:line="240" w:lineRule="auto"/>
              <w:ind w:firstLine="0"/>
              <w:jc w:val="center"/>
              <w:rPr>
                <w:rFonts w:ascii="Times New Roman" w:hAnsi="Times New Roman"/>
                <w:sz w:val="28"/>
                <w:szCs w:val="28"/>
              </w:rPr>
            </w:pPr>
            <w:proofErr w:type="spellStart"/>
            <w:r w:rsidRPr="00A73F7A">
              <w:rPr>
                <w:rFonts w:ascii="Times New Roman" w:hAnsi="Times New Roman"/>
                <w:sz w:val="28"/>
                <w:szCs w:val="28"/>
              </w:rPr>
              <w:t>полуг</w:t>
            </w:r>
            <w:proofErr w:type="spellEnd"/>
            <w:r w:rsidRPr="00A73F7A">
              <w:rPr>
                <w:rFonts w:ascii="Times New Roman" w:hAnsi="Times New Roman"/>
                <w:sz w:val="28"/>
                <w:szCs w:val="28"/>
              </w:rPr>
              <w:t>.</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lang w:val="en-US"/>
              </w:rPr>
              <w:t>III</w:t>
            </w:r>
          </w:p>
          <w:p w:rsidR="001E0A05" w:rsidRPr="00A73F7A" w:rsidRDefault="001E0A05" w:rsidP="00A73F7A">
            <w:pPr>
              <w:spacing w:line="240" w:lineRule="auto"/>
              <w:ind w:firstLine="0"/>
              <w:jc w:val="center"/>
              <w:rPr>
                <w:rFonts w:ascii="Times New Roman" w:hAnsi="Times New Roman"/>
                <w:b/>
                <w:sz w:val="28"/>
                <w:szCs w:val="28"/>
              </w:rPr>
            </w:pPr>
            <w:r>
              <w:rPr>
                <w:rFonts w:ascii="Times New Roman" w:hAnsi="Times New Roman"/>
                <w:sz w:val="28"/>
                <w:szCs w:val="28"/>
              </w:rPr>
              <w:t>ч</w:t>
            </w:r>
            <w:r w:rsidRPr="00A73F7A">
              <w:rPr>
                <w:rFonts w:ascii="Times New Roman" w:hAnsi="Times New Roman"/>
                <w:sz w:val="28"/>
                <w:szCs w:val="28"/>
              </w:rPr>
              <w:t>е</w:t>
            </w:r>
            <w:r>
              <w:rPr>
                <w:rFonts w:ascii="Times New Roman" w:hAnsi="Times New Roman"/>
                <w:sz w:val="28"/>
                <w:szCs w:val="28"/>
              </w:rPr>
              <w:t>т.</w:t>
            </w:r>
          </w:p>
        </w:tc>
        <w:tc>
          <w:tcPr>
            <w:tcW w:w="1100"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lang w:val="en-US"/>
              </w:rPr>
              <w:t>IV</w:t>
            </w:r>
          </w:p>
          <w:p w:rsidR="001E0A05" w:rsidRPr="00A73F7A" w:rsidRDefault="001E0A05" w:rsidP="00A73F7A">
            <w:pPr>
              <w:spacing w:line="240" w:lineRule="auto"/>
              <w:ind w:firstLine="0"/>
              <w:jc w:val="center"/>
              <w:rPr>
                <w:rFonts w:ascii="Times New Roman" w:hAnsi="Times New Roman"/>
                <w:b/>
                <w:sz w:val="28"/>
                <w:szCs w:val="28"/>
              </w:rPr>
            </w:pPr>
            <w:r>
              <w:rPr>
                <w:rFonts w:ascii="Times New Roman" w:hAnsi="Times New Roman"/>
                <w:sz w:val="28"/>
                <w:szCs w:val="28"/>
              </w:rPr>
              <w:t>ч</w:t>
            </w:r>
            <w:r w:rsidRPr="00A73F7A">
              <w:rPr>
                <w:rFonts w:ascii="Times New Roman" w:hAnsi="Times New Roman"/>
                <w:sz w:val="28"/>
                <w:szCs w:val="28"/>
              </w:rPr>
              <w:t>е</w:t>
            </w:r>
            <w:r>
              <w:rPr>
                <w:rFonts w:ascii="Times New Roman" w:hAnsi="Times New Roman"/>
                <w:sz w:val="28"/>
                <w:szCs w:val="28"/>
              </w:rPr>
              <w:t>т.</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lang w:val="en-US"/>
              </w:rPr>
              <w:t>II</w:t>
            </w:r>
          </w:p>
          <w:p w:rsidR="001E0A05" w:rsidRPr="00A73F7A" w:rsidRDefault="001E0A05" w:rsidP="00A73F7A">
            <w:pPr>
              <w:spacing w:line="240" w:lineRule="auto"/>
              <w:ind w:firstLine="0"/>
              <w:jc w:val="center"/>
              <w:rPr>
                <w:rFonts w:ascii="Times New Roman" w:hAnsi="Times New Roman"/>
                <w:sz w:val="28"/>
                <w:szCs w:val="28"/>
              </w:rPr>
            </w:pPr>
            <w:proofErr w:type="spellStart"/>
            <w:r w:rsidRPr="00A73F7A">
              <w:rPr>
                <w:rFonts w:ascii="Times New Roman" w:hAnsi="Times New Roman"/>
                <w:sz w:val="28"/>
                <w:szCs w:val="28"/>
              </w:rPr>
              <w:t>полуг</w:t>
            </w:r>
            <w:proofErr w:type="spellEnd"/>
            <w:r w:rsidRPr="00A73F7A">
              <w:rPr>
                <w:rFonts w:ascii="Times New Roman" w:hAnsi="Times New Roman"/>
                <w:sz w:val="28"/>
                <w:szCs w:val="28"/>
              </w:rPr>
              <w:t>.</w:t>
            </w:r>
          </w:p>
        </w:tc>
        <w:tc>
          <w:tcPr>
            <w:tcW w:w="83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Год</w:t>
            </w:r>
          </w:p>
        </w:tc>
      </w:tr>
      <w:tr w:rsidR="001E0A05" w:rsidRPr="00A73F7A" w:rsidTr="001313EA">
        <w:tc>
          <w:tcPr>
            <w:tcW w:w="2198" w:type="dxa"/>
          </w:tcPr>
          <w:p w:rsidR="001E0A05" w:rsidRPr="00A73F7A" w:rsidRDefault="001E0A05" w:rsidP="001313EA">
            <w:pPr>
              <w:spacing w:line="240" w:lineRule="auto"/>
              <w:ind w:firstLine="0"/>
              <w:rPr>
                <w:rFonts w:ascii="Times New Roman" w:hAnsi="Times New Roman"/>
                <w:sz w:val="28"/>
                <w:szCs w:val="28"/>
              </w:rPr>
            </w:pPr>
            <w:r w:rsidRPr="00A73F7A">
              <w:rPr>
                <w:rFonts w:ascii="Times New Roman" w:hAnsi="Times New Roman"/>
                <w:bCs/>
                <w:sz w:val="28"/>
                <w:szCs w:val="28"/>
              </w:rPr>
              <w:t>Формирование экологической культуры, здорового и безопасного образа жизни</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Pr>
                <w:rFonts w:ascii="Times New Roman" w:hAnsi="Times New Roman"/>
                <w:sz w:val="28"/>
                <w:szCs w:val="28"/>
              </w:rPr>
              <w:t>2</w:t>
            </w: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110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836" w:type="dxa"/>
          </w:tcPr>
          <w:p w:rsidR="001E0A05" w:rsidRPr="00A73F7A" w:rsidRDefault="001E0A05" w:rsidP="00A73F7A">
            <w:pPr>
              <w:spacing w:line="240" w:lineRule="auto"/>
              <w:ind w:firstLine="0"/>
              <w:jc w:val="center"/>
              <w:rPr>
                <w:rFonts w:ascii="Times New Roman" w:hAnsi="Times New Roman"/>
                <w:sz w:val="28"/>
                <w:szCs w:val="28"/>
              </w:rPr>
            </w:pPr>
          </w:p>
        </w:tc>
      </w:tr>
    </w:tbl>
    <w:p w:rsidR="001E0A05" w:rsidRPr="0065153D" w:rsidRDefault="001E0A05" w:rsidP="00AC46A7">
      <w:pPr>
        <w:rPr>
          <w:rFonts w:ascii="Times New Roman" w:hAnsi="Times New Roman"/>
          <w:b/>
          <w:sz w:val="28"/>
          <w:szCs w:val="28"/>
        </w:rPr>
      </w:pPr>
    </w:p>
    <w:p w:rsidR="001E0A05" w:rsidRPr="0065153D" w:rsidRDefault="001E0A05" w:rsidP="00D42785">
      <w:pPr>
        <w:ind w:firstLine="0"/>
        <w:rPr>
          <w:rFonts w:ascii="Times New Roman" w:hAnsi="Times New Roman"/>
          <w:b/>
          <w:sz w:val="28"/>
          <w:szCs w:val="28"/>
        </w:rPr>
      </w:pPr>
      <w:r>
        <w:rPr>
          <w:rFonts w:ascii="Times New Roman" w:hAnsi="Times New Roman"/>
          <w:b/>
          <w:sz w:val="28"/>
          <w:szCs w:val="28"/>
        </w:rPr>
        <w:t>4</w:t>
      </w:r>
      <w:r w:rsidRPr="0065153D">
        <w:rPr>
          <w:rFonts w:ascii="Times New Roman" w:hAnsi="Times New Roman"/>
          <w:b/>
          <w:sz w:val="28"/>
          <w:szCs w:val="28"/>
        </w:rPr>
        <w:t>.</w:t>
      </w:r>
      <w:r>
        <w:rPr>
          <w:rFonts w:ascii="Times New Roman" w:hAnsi="Times New Roman"/>
          <w:b/>
          <w:sz w:val="28"/>
          <w:szCs w:val="28"/>
        </w:rPr>
        <w:t xml:space="preserve"> </w:t>
      </w:r>
      <w:r w:rsidRPr="0065153D">
        <w:rPr>
          <w:rFonts w:ascii="Times New Roman" w:hAnsi="Times New Roman"/>
          <w:b/>
          <w:sz w:val="28"/>
          <w:szCs w:val="28"/>
        </w:rPr>
        <w:t>Личностные и предметные результаты освоения учебного предмета.</w:t>
      </w:r>
    </w:p>
    <w:p w:rsidR="001E0A05" w:rsidRPr="0065153D" w:rsidRDefault="001E0A05" w:rsidP="00D42785">
      <w:pPr>
        <w:ind w:firstLine="567"/>
        <w:rPr>
          <w:rFonts w:ascii="Times New Roman" w:hAnsi="Times New Roman"/>
          <w:sz w:val="28"/>
          <w:szCs w:val="28"/>
        </w:rPr>
      </w:pPr>
      <w:r w:rsidRPr="0065153D">
        <w:rPr>
          <w:rFonts w:ascii="Times New Roman" w:hAnsi="Times New Roman"/>
          <w:b/>
          <w:sz w:val="28"/>
          <w:szCs w:val="28"/>
        </w:rPr>
        <w:t>Предметные результаты</w:t>
      </w:r>
      <w:r w:rsidRPr="0065153D">
        <w:rPr>
          <w:rFonts w:ascii="Times New Roman" w:hAnsi="Times New Roman"/>
          <w:sz w:val="28"/>
          <w:szCs w:val="28"/>
        </w:rPr>
        <w:t>.</w:t>
      </w:r>
    </w:p>
    <w:p w:rsidR="001E0A05" w:rsidRPr="0065153D" w:rsidRDefault="001E0A05" w:rsidP="00D42785">
      <w:pPr>
        <w:spacing w:line="240" w:lineRule="auto"/>
        <w:ind w:firstLine="567"/>
        <w:rPr>
          <w:rFonts w:ascii="Times New Roman" w:hAnsi="Times New Roman"/>
          <w:sz w:val="28"/>
          <w:szCs w:val="28"/>
          <w:lang w:eastAsia="ru-RU"/>
        </w:rPr>
      </w:pPr>
      <w:r w:rsidRPr="0065153D">
        <w:rPr>
          <w:rFonts w:ascii="Times New Roman" w:hAnsi="Times New Roman"/>
          <w:sz w:val="28"/>
          <w:szCs w:val="28"/>
          <w:lang w:eastAsia="ru-RU"/>
        </w:rPr>
        <w:t>Программа определяет два уровня овладения предметными результатами: минимальный и достаточный.</w:t>
      </w:r>
    </w:p>
    <w:p w:rsidR="001E0A05" w:rsidRPr="0065153D" w:rsidRDefault="001E0A05" w:rsidP="00E73752">
      <w:pPr>
        <w:spacing w:line="240" w:lineRule="auto"/>
        <w:ind w:firstLine="567"/>
        <w:contextualSpacing/>
        <w:rPr>
          <w:rFonts w:ascii="Times New Roman" w:hAnsi="Times New Roman"/>
          <w:sz w:val="28"/>
          <w:szCs w:val="28"/>
          <w:lang w:eastAsia="ru-RU"/>
        </w:rPr>
      </w:pPr>
      <w:r w:rsidRPr="0065153D">
        <w:rPr>
          <w:rFonts w:ascii="Times New Roman" w:hAnsi="Times New Roman"/>
          <w:sz w:val="28"/>
          <w:szCs w:val="28"/>
          <w:lang w:eastAsia="ru-RU"/>
        </w:rPr>
        <w:t>Достаточный уровень овладения предметных результатов не является обязательным для всех обучающихся. Минимальный уровень является обязательным для всех обучаю</w:t>
      </w:r>
      <w:r w:rsidR="00E73752">
        <w:rPr>
          <w:rFonts w:ascii="Times New Roman" w:hAnsi="Times New Roman"/>
          <w:sz w:val="28"/>
          <w:szCs w:val="28"/>
          <w:lang w:eastAsia="ru-RU"/>
        </w:rPr>
        <w:t>щихся с умственной отсталостью.</w:t>
      </w:r>
    </w:p>
    <w:p w:rsidR="001E0A05" w:rsidRPr="0065153D" w:rsidRDefault="001E0A05" w:rsidP="00D42785">
      <w:pPr>
        <w:ind w:firstLine="567"/>
        <w:rPr>
          <w:rFonts w:ascii="Times New Roman" w:hAnsi="Times New Roman"/>
          <w:sz w:val="28"/>
          <w:szCs w:val="28"/>
          <w:u w:val="single"/>
        </w:rPr>
      </w:pPr>
      <w:r w:rsidRPr="0065153D">
        <w:rPr>
          <w:rFonts w:ascii="Times New Roman" w:hAnsi="Times New Roman"/>
          <w:sz w:val="28"/>
          <w:szCs w:val="28"/>
          <w:u w:val="single"/>
        </w:rPr>
        <w:lastRenderedPageBreak/>
        <w:t>Минимальный уровень:</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бережно относиться к живым организмам;</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 xml:space="preserve">элементарные представления об окружающем мире в совокупности его природных и социальных компонентов; </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овладение навыками личной гигиены;</w:t>
      </w:r>
    </w:p>
    <w:p w:rsidR="001E0A05" w:rsidRPr="0065153D" w:rsidRDefault="001E0A05" w:rsidP="00D42785">
      <w:pPr>
        <w:ind w:firstLine="567"/>
        <w:rPr>
          <w:rFonts w:ascii="Times New Roman" w:hAnsi="Times New Roman"/>
          <w:sz w:val="28"/>
          <w:szCs w:val="28"/>
        </w:rPr>
      </w:pPr>
    </w:p>
    <w:p w:rsidR="001E0A05" w:rsidRPr="0065153D" w:rsidRDefault="001E0A05" w:rsidP="00D42785">
      <w:pPr>
        <w:ind w:firstLine="567"/>
        <w:rPr>
          <w:rFonts w:ascii="Times New Roman" w:hAnsi="Times New Roman"/>
          <w:sz w:val="28"/>
          <w:szCs w:val="28"/>
          <w:u w:val="single"/>
        </w:rPr>
      </w:pPr>
      <w:r w:rsidRPr="0065153D">
        <w:rPr>
          <w:rFonts w:ascii="Times New Roman" w:hAnsi="Times New Roman"/>
          <w:sz w:val="28"/>
          <w:szCs w:val="28"/>
          <w:u w:val="single"/>
        </w:rPr>
        <w:t>Достаточный уровень.</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сочувствовать природе и её обитателям;</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стремление заботиться о своём здоровье;</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 xml:space="preserve">повышение уровня готовности детей к самостоятельным безопасным и продуктивным контактам с социумом. </w:t>
      </w:r>
    </w:p>
    <w:p w:rsidR="001E0A05" w:rsidRPr="0065153D" w:rsidRDefault="001E0A05" w:rsidP="00D42785">
      <w:pPr>
        <w:ind w:firstLine="567"/>
        <w:rPr>
          <w:rFonts w:ascii="Times New Roman" w:hAnsi="Times New Roman"/>
          <w:sz w:val="28"/>
          <w:szCs w:val="28"/>
        </w:rPr>
      </w:pPr>
    </w:p>
    <w:p w:rsidR="001E0A05" w:rsidRPr="0065153D" w:rsidRDefault="001E0A05" w:rsidP="00D42785">
      <w:pPr>
        <w:ind w:firstLine="567"/>
        <w:rPr>
          <w:rFonts w:ascii="Times New Roman" w:hAnsi="Times New Roman"/>
          <w:b/>
          <w:sz w:val="28"/>
          <w:szCs w:val="28"/>
        </w:rPr>
      </w:pPr>
      <w:r w:rsidRPr="00D42785">
        <w:rPr>
          <w:rFonts w:ascii="Times New Roman" w:hAnsi="Times New Roman"/>
          <w:b/>
          <w:sz w:val="28"/>
          <w:szCs w:val="28"/>
        </w:rPr>
        <w:t>Л</w:t>
      </w:r>
      <w:r w:rsidRPr="0065153D">
        <w:rPr>
          <w:rFonts w:ascii="Times New Roman" w:hAnsi="Times New Roman"/>
          <w:b/>
          <w:sz w:val="28"/>
          <w:szCs w:val="28"/>
        </w:rPr>
        <w:t>ичностные результаты.</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Уважительное отношение к иному мнению.</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Овладение начальными навыками адаптации в динамично изменяющемся и развивающемся мире.</w:t>
      </w:r>
    </w:p>
    <w:p w:rsidR="001E0A05" w:rsidRPr="0065153D" w:rsidRDefault="001E0A05" w:rsidP="00D42785">
      <w:pPr>
        <w:ind w:firstLine="567"/>
        <w:rPr>
          <w:rFonts w:ascii="Times New Roman" w:hAnsi="Times New Roman"/>
          <w:sz w:val="28"/>
          <w:szCs w:val="28"/>
        </w:rPr>
      </w:pPr>
      <w:r w:rsidRPr="0065153D">
        <w:rPr>
          <w:rFonts w:ascii="Times New Roman" w:hAnsi="Times New Roman"/>
          <w:sz w:val="28"/>
          <w:szCs w:val="28"/>
        </w:rPr>
        <w:t>Овладение социально-</w:t>
      </w:r>
      <w:r w:rsidRPr="0065153D">
        <w:rPr>
          <w:rFonts w:ascii="Times New Roman" w:hAnsi="Times New Roman"/>
          <w:sz w:val="28"/>
          <w:szCs w:val="28"/>
        </w:rPr>
        <w:softHyphen/>
        <w:t>бытовыми умениями, используемыми в повседневной жизни.</w:t>
      </w:r>
    </w:p>
    <w:p w:rsidR="001E0A05" w:rsidRPr="0065153D" w:rsidRDefault="001E0A05" w:rsidP="00D42785">
      <w:pPr>
        <w:pStyle w:val="Default"/>
        <w:ind w:firstLine="567"/>
        <w:jc w:val="both"/>
        <w:rPr>
          <w:sz w:val="28"/>
          <w:szCs w:val="28"/>
        </w:rPr>
      </w:pPr>
      <w:r w:rsidRPr="0065153D">
        <w:rPr>
          <w:sz w:val="28"/>
          <w:szCs w:val="28"/>
        </w:rPr>
        <w:t>Овладение навыками коммуникации и принятыми ритуалами социального взаимодействия.</w:t>
      </w:r>
    </w:p>
    <w:p w:rsidR="001E0A05" w:rsidRPr="0065153D" w:rsidRDefault="001E0A05" w:rsidP="00D42785">
      <w:pPr>
        <w:pStyle w:val="Default"/>
        <w:ind w:firstLine="567"/>
        <w:jc w:val="both"/>
        <w:rPr>
          <w:sz w:val="28"/>
          <w:szCs w:val="28"/>
        </w:rPr>
      </w:pPr>
      <w:r w:rsidRPr="0065153D">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E0A05" w:rsidRPr="0065153D" w:rsidRDefault="001E0A05" w:rsidP="00D42785">
      <w:pPr>
        <w:pStyle w:val="Default"/>
        <w:ind w:firstLine="567"/>
        <w:jc w:val="both"/>
        <w:rPr>
          <w:sz w:val="28"/>
          <w:szCs w:val="28"/>
        </w:rPr>
      </w:pPr>
      <w:r w:rsidRPr="0065153D">
        <w:rPr>
          <w:sz w:val="28"/>
          <w:szCs w:val="28"/>
        </w:rPr>
        <w:t>Принятие и освоение социальной роли обучающегося.</w:t>
      </w:r>
    </w:p>
    <w:p w:rsidR="001E0A05" w:rsidRPr="0065153D" w:rsidRDefault="001E0A05" w:rsidP="00D42785">
      <w:pPr>
        <w:pStyle w:val="Default"/>
        <w:ind w:firstLine="567"/>
        <w:jc w:val="both"/>
        <w:rPr>
          <w:sz w:val="28"/>
          <w:szCs w:val="28"/>
        </w:rPr>
      </w:pPr>
      <w:r w:rsidRPr="0065153D">
        <w:rPr>
          <w:sz w:val="28"/>
          <w:szCs w:val="28"/>
        </w:rPr>
        <w:t>Развитие навыков сотрудничества</w:t>
      </w:r>
      <w:r w:rsidRPr="0065153D">
        <w:rPr>
          <w:b/>
          <w:sz w:val="28"/>
          <w:szCs w:val="28"/>
        </w:rPr>
        <w:t xml:space="preserve"> </w:t>
      </w:r>
      <w:r w:rsidRPr="0065153D">
        <w:rPr>
          <w:sz w:val="28"/>
          <w:szCs w:val="28"/>
        </w:rPr>
        <w:t>со взрослыми и сверстниками в разных социальных ситуациях.</w:t>
      </w:r>
    </w:p>
    <w:p w:rsidR="001E0A05" w:rsidRPr="0065153D" w:rsidRDefault="001E0A05" w:rsidP="002E7B2C">
      <w:pPr>
        <w:pStyle w:val="Default"/>
        <w:ind w:firstLine="567"/>
        <w:jc w:val="both"/>
        <w:rPr>
          <w:sz w:val="28"/>
          <w:szCs w:val="28"/>
        </w:rPr>
      </w:pPr>
      <w:r w:rsidRPr="0065153D">
        <w:rPr>
          <w:sz w:val="28"/>
          <w:szCs w:val="28"/>
        </w:rPr>
        <w:t>Развитие этических чувств, доброжелательности и эмоционально-нравственной отзывчивости, понимания и сопере</w:t>
      </w:r>
      <w:r w:rsidR="002E7B2C">
        <w:rPr>
          <w:sz w:val="28"/>
          <w:szCs w:val="28"/>
        </w:rPr>
        <w:t xml:space="preserve">живания чувствам других людей; </w:t>
      </w:r>
    </w:p>
    <w:p w:rsidR="001E0A05" w:rsidRPr="0065153D" w:rsidRDefault="001E0A05" w:rsidP="00D42785">
      <w:pPr>
        <w:ind w:firstLine="0"/>
        <w:rPr>
          <w:rFonts w:ascii="Times New Roman" w:hAnsi="Times New Roman"/>
          <w:b/>
          <w:sz w:val="28"/>
          <w:szCs w:val="28"/>
        </w:rPr>
      </w:pPr>
      <w:r>
        <w:rPr>
          <w:rFonts w:ascii="Times New Roman" w:hAnsi="Times New Roman"/>
          <w:b/>
          <w:sz w:val="28"/>
          <w:szCs w:val="28"/>
        </w:rPr>
        <w:t>5</w:t>
      </w:r>
      <w:r w:rsidRPr="0065153D">
        <w:rPr>
          <w:rFonts w:ascii="Times New Roman" w:hAnsi="Times New Roman"/>
          <w:b/>
          <w:sz w:val="28"/>
          <w:szCs w:val="28"/>
        </w:rPr>
        <w:t>. Система оценки достижения планируемых результатов.</w:t>
      </w:r>
    </w:p>
    <w:p w:rsidR="001E0A05" w:rsidRPr="00C978E6" w:rsidRDefault="001E0A05" w:rsidP="00D42785">
      <w:pPr>
        <w:autoSpaceDE w:val="0"/>
        <w:autoSpaceDN w:val="0"/>
        <w:adjustRightInd w:val="0"/>
        <w:ind w:firstLine="567"/>
        <w:rPr>
          <w:rFonts w:ascii="Times New Roman" w:hAnsi="Times New Roman"/>
          <w:b/>
          <w:color w:val="000000"/>
          <w:sz w:val="28"/>
          <w:szCs w:val="28"/>
        </w:rPr>
      </w:pPr>
      <w:r w:rsidRPr="00C978E6">
        <w:rPr>
          <w:rFonts w:ascii="Times New Roman" w:hAnsi="Times New Roman"/>
          <w:sz w:val="28"/>
          <w:szCs w:val="28"/>
          <w:lang w:eastAsia="ru-RU"/>
        </w:rPr>
        <w:t xml:space="preserve">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w:t>
      </w:r>
      <w:r w:rsidRPr="00C978E6">
        <w:rPr>
          <w:rFonts w:ascii="Times New Roman" w:hAnsi="Times New Roman"/>
          <w:b/>
          <w:i/>
          <w:sz w:val="28"/>
          <w:szCs w:val="28"/>
          <w:lang w:eastAsia="ru-RU"/>
        </w:rPr>
        <w:t>личностного развития</w:t>
      </w:r>
      <w:r w:rsidRPr="00C978E6">
        <w:rPr>
          <w:rFonts w:ascii="Times New Roman" w:hAnsi="Times New Roman"/>
          <w:sz w:val="28"/>
          <w:szCs w:val="28"/>
          <w:lang w:eastAsia="ru-RU"/>
        </w:rPr>
        <w:t xml:space="preserve"> по следующей шкале:</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0 – не выполняет, помощь не принимает.</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1 – выполняет совместно с педагогом при значительной тактильной помощи.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2 – выполняет совместно с педагогом с незначительной тактильной помощью или после частичного выполнения педагогом.</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3 – выполняет самостоятельно по подражанию, показу, образцу.</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lastRenderedPageBreak/>
        <w:t xml:space="preserve">4 – выполняет самостоятельно по словесной </w:t>
      </w:r>
      <w:proofErr w:type="spellStart"/>
      <w:r w:rsidRPr="00C978E6">
        <w:rPr>
          <w:rFonts w:ascii="Times New Roman" w:hAnsi="Times New Roman"/>
          <w:sz w:val="28"/>
          <w:szCs w:val="28"/>
          <w:lang w:eastAsia="ru-RU"/>
        </w:rPr>
        <w:t>пооперациональной</w:t>
      </w:r>
      <w:proofErr w:type="spellEnd"/>
      <w:r w:rsidRPr="00C978E6">
        <w:rPr>
          <w:rFonts w:ascii="Times New Roman" w:hAnsi="Times New Roman"/>
          <w:sz w:val="28"/>
          <w:szCs w:val="28"/>
          <w:lang w:eastAsia="ru-RU"/>
        </w:rPr>
        <w:t xml:space="preserve"> инструкции.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 xml:space="preserve">5 – выполняет самостоятельно по вербальному заданию. </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1E0A05" w:rsidRPr="00C978E6" w:rsidRDefault="001E0A05" w:rsidP="00D42785">
      <w:pPr>
        <w:spacing w:line="240" w:lineRule="auto"/>
        <w:ind w:firstLine="567"/>
        <w:jc w:val="left"/>
        <w:rPr>
          <w:rFonts w:ascii="Times New Roman" w:hAnsi="Times New Roman"/>
          <w:sz w:val="28"/>
          <w:szCs w:val="28"/>
          <w:lang w:eastAsia="ru-RU"/>
        </w:rPr>
      </w:pPr>
      <w:r w:rsidRPr="00C978E6">
        <w:rPr>
          <w:rFonts w:ascii="Times New Roman" w:hAnsi="Times New Roman"/>
          <w:sz w:val="28"/>
          <w:szCs w:val="28"/>
          <w:lang w:eastAsia="ru-RU"/>
        </w:rPr>
        <w:t>0 – отсутствие динамики или регресс.</w:t>
      </w:r>
    </w:p>
    <w:p w:rsidR="001E0A05" w:rsidRPr="00C978E6" w:rsidRDefault="001E0A05" w:rsidP="00D42785">
      <w:pPr>
        <w:spacing w:line="240" w:lineRule="auto"/>
        <w:ind w:firstLine="567"/>
        <w:rPr>
          <w:rFonts w:ascii="Times New Roman" w:hAnsi="Times New Roman"/>
          <w:sz w:val="28"/>
          <w:szCs w:val="28"/>
          <w:lang w:eastAsia="ru-RU"/>
        </w:rPr>
      </w:pPr>
      <w:r w:rsidRPr="00C978E6">
        <w:rPr>
          <w:rFonts w:ascii="Times New Roman" w:hAnsi="Times New Roman"/>
          <w:sz w:val="28"/>
          <w:szCs w:val="28"/>
          <w:lang w:eastAsia="ru-RU"/>
        </w:rPr>
        <w:t>1 – динамика в освоении минимум одной операции, действия.</w:t>
      </w:r>
    </w:p>
    <w:p w:rsidR="001E0A05" w:rsidRPr="00C978E6" w:rsidRDefault="001E0A05" w:rsidP="00D42785">
      <w:pPr>
        <w:spacing w:line="240" w:lineRule="auto"/>
        <w:ind w:firstLine="567"/>
        <w:contextualSpacing/>
        <w:jc w:val="left"/>
        <w:rPr>
          <w:rFonts w:ascii="Times New Roman" w:hAnsi="Times New Roman"/>
          <w:sz w:val="28"/>
          <w:szCs w:val="28"/>
          <w:lang w:eastAsia="ru-RU"/>
        </w:rPr>
      </w:pPr>
      <w:r w:rsidRPr="00C978E6">
        <w:rPr>
          <w:rFonts w:ascii="Times New Roman" w:hAnsi="Times New Roman"/>
          <w:sz w:val="28"/>
          <w:szCs w:val="28"/>
          <w:lang w:eastAsia="ru-RU"/>
        </w:rPr>
        <w:t>2 – минимальная динамика.</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3 – средняя динамика.</w:t>
      </w:r>
    </w:p>
    <w:p w:rsidR="001E0A05" w:rsidRPr="00C978E6" w:rsidRDefault="001E0A05" w:rsidP="00D42785">
      <w:pPr>
        <w:spacing w:line="240" w:lineRule="auto"/>
        <w:ind w:firstLine="567"/>
        <w:rPr>
          <w:rFonts w:ascii="Times New Roman" w:hAnsi="Times New Roman"/>
          <w:sz w:val="28"/>
          <w:szCs w:val="28"/>
          <w:lang w:eastAsia="ru-RU"/>
        </w:rPr>
      </w:pPr>
      <w:r w:rsidRPr="00C978E6">
        <w:rPr>
          <w:rFonts w:ascii="Times New Roman" w:hAnsi="Times New Roman"/>
          <w:sz w:val="28"/>
          <w:szCs w:val="28"/>
          <w:lang w:eastAsia="ru-RU"/>
        </w:rPr>
        <w:t>4 – выраженная динамика.</w:t>
      </w:r>
    </w:p>
    <w:p w:rsidR="001E0A05" w:rsidRPr="00C978E6" w:rsidRDefault="002E7B2C" w:rsidP="002E7B2C">
      <w:pPr>
        <w:spacing w:line="240" w:lineRule="auto"/>
        <w:ind w:firstLine="567"/>
        <w:contextualSpacing/>
        <w:rPr>
          <w:rFonts w:ascii="Times New Roman" w:hAnsi="Times New Roman"/>
          <w:sz w:val="28"/>
          <w:szCs w:val="28"/>
          <w:lang w:eastAsia="ru-RU"/>
        </w:rPr>
      </w:pPr>
      <w:r>
        <w:rPr>
          <w:rFonts w:ascii="Times New Roman" w:hAnsi="Times New Roman"/>
          <w:sz w:val="28"/>
          <w:szCs w:val="28"/>
          <w:lang w:eastAsia="ru-RU"/>
        </w:rPr>
        <w:t>5 – полное освоение действия.</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 xml:space="preserve">Оценка достижений </w:t>
      </w:r>
      <w:r w:rsidRPr="00C978E6">
        <w:rPr>
          <w:rFonts w:ascii="Times New Roman" w:hAnsi="Times New Roman"/>
          <w:b/>
          <w:i/>
          <w:sz w:val="28"/>
          <w:szCs w:val="28"/>
          <w:lang w:eastAsia="ru-RU"/>
        </w:rPr>
        <w:t>предметных результатов</w:t>
      </w:r>
      <w:r w:rsidRPr="00C978E6">
        <w:rPr>
          <w:rFonts w:ascii="Times New Roman" w:hAnsi="Times New Roman"/>
          <w:sz w:val="28"/>
          <w:szCs w:val="28"/>
          <w:lang w:eastAsia="ru-RU"/>
        </w:rPr>
        <w:t xml:space="preserve">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0 – не выполняет, помощь не принимает.</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1 – выполняет совместно с педагогом при значительной тактильной помощи.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2 – выполняет совместно с педагогом с незначительной тактильной помощью или после частичного выполнения педагогом.</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3 – выполняет самостоятельно по подражанию, показу, образцу.</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 xml:space="preserve">4 – выполняет самостоятельно по словесной </w:t>
      </w:r>
      <w:proofErr w:type="spellStart"/>
      <w:r w:rsidRPr="00C978E6">
        <w:rPr>
          <w:rFonts w:ascii="Times New Roman" w:hAnsi="Times New Roman"/>
          <w:sz w:val="28"/>
          <w:szCs w:val="28"/>
          <w:lang w:eastAsia="ru-RU"/>
        </w:rPr>
        <w:t>пооперациональной</w:t>
      </w:r>
      <w:proofErr w:type="spellEnd"/>
      <w:r w:rsidRPr="00C978E6">
        <w:rPr>
          <w:rFonts w:ascii="Times New Roman" w:hAnsi="Times New Roman"/>
          <w:sz w:val="28"/>
          <w:szCs w:val="28"/>
          <w:lang w:eastAsia="ru-RU"/>
        </w:rPr>
        <w:t xml:space="preserve"> инструкции.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5 – выполняет самостоятельно по вербальному заданию.</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 xml:space="preserve">Оценка достижений предметных результатов по </w:t>
      </w:r>
      <w:proofErr w:type="spellStart"/>
      <w:r w:rsidRPr="00C978E6">
        <w:rPr>
          <w:rFonts w:ascii="Times New Roman" w:hAnsi="Times New Roman"/>
          <w:sz w:val="28"/>
          <w:szCs w:val="28"/>
          <w:lang w:eastAsia="ru-RU"/>
        </w:rPr>
        <w:t>знаниевой</w:t>
      </w:r>
      <w:proofErr w:type="spellEnd"/>
      <w:r w:rsidRPr="00C978E6">
        <w:rPr>
          <w:rFonts w:ascii="Times New Roman" w:hAnsi="Times New Roman"/>
          <w:sz w:val="28"/>
          <w:szCs w:val="28"/>
          <w:lang w:eastAsia="ru-RU"/>
        </w:rPr>
        <w:t xml:space="preserve"> составляющей производится путем фиксации фактической способности к воспроизведению (в </w:t>
      </w:r>
      <w:proofErr w:type="spellStart"/>
      <w:r w:rsidRPr="00C978E6">
        <w:rPr>
          <w:rFonts w:ascii="Times New Roman" w:hAnsi="Times New Roman"/>
          <w:sz w:val="28"/>
          <w:szCs w:val="28"/>
          <w:lang w:eastAsia="ru-RU"/>
        </w:rPr>
        <w:t>т.ч</w:t>
      </w:r>
      <w:proofErr w:type="spellEnd"/>
      <w:r w:rsidRPr="00C978E6">
        <w:rPr>
          <w:rFonts w:ascii="Times New Roman" w:hAnsi="Times New Roman"/>
          <w:sz w:val="28"/>
          <w:szCs w:val="28"/>
          <w:lang w:eastAsia="ru-RU"/>
        </w:rPr>
        <w:t>. и невербальному) знания,  обозначенного в качестве возможного предметного результата по следующей шкале:</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0 – не воспроизводит при максимальном объеме помощи.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1 – воспроизводит по наглядным опорам со значительными ошибками и пробелами.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2 – воспроизводит по наглядным опорам с незначительными ошибками.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3 – воспроизводит по подсказке с незначительными ошибками.</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4 – воспроизводит по наглядным опорам или подсказкам без ошибок.</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5 – воспроизводит самостоятельно без ошибок по вопросу.</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На основании сравнения показателей за четверть текущей и предыдущей оценки учитель делает вывод о динамике  усвоения АООП каждым обучающимся с УО по каждому показателю по следующей шкале:</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0 – отсутствие динамики или регресс.</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1 – динамика в освоении минимум одной операции, действия.</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2 – минимальная динамика.</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3 – средняя динамика.</w:t>
      </w:r>
    </w:p>
    <w:p w:rsidR="001E0A05" w:rsidRPr="00C978E6" w:rsidRDefault="001E0A05" w:rsidP="00D42785">
      <w:pPr>
        <w:spacing w:line="240" w:lineRule="auto"/>
        <w:ind w:firstLine="567"/>
        <w:contextualSpacing/>
        <w:rPr>
          <w:rFonts w:ascii="Times New Roman" w:hAnsi="Times New Roman"/>
          <w:sz w:val="28"/>
          <w:szCs w:val="28"/>
          <w:lang w:eastAsia="ru-RU"/>
        </w:rPr>
      </w:pPr>
      <w:r w:rsidRPr="00C978E6">
        <w:rPr>
          <w:rFonts w:ascii="Times New Roman" w:hAnsi="Times New Roman"/>
          <w:sz w:val="28"/>
          <w:szCs w:val="28"/>
          <w:lang w:eastAsia="ru-RU"/>
        </w:rPr>
        <w:t>4 – выраженная динамика.</w:t>
      </w:r>
    </w:p>
    <w:p w:rsidR="001E0A05" w:rsidRPr="0065153D" w:rsidRDefault="001E0A05" w:rsidP="00D42785">
      <w:pPr>
        <w:ind w:firstLine="567"/>
        <w:rPr>
          <w:rFonts w:ascii="Times New Roman" w:hAnsi="Times New Roman"/>
          <w:color w:val="FF0000"/>
          <w:sz w:val="28"/>
          <w:szCs w:val="28"/>
        </w:rPr>
      </w:pPr>
      <w:r>
        <w:rPr>
          <w:rFonts w:ascii="Times New Roman" w:hAnsi="Times New Roman"/>
          <w:sz w:val="28"/>
          <w:szCs w:val="28"/>
          <w:lang w:eastAsia="ru-RU"/>
        </w:rPr>
        <w:t xml:space="preserve">5 </w:t>
      </w:r>
      <w:r w:rsidRPr="003B5CC1">
        <w:rPr>
          <w:rFonts w:ascii="Times New Roman" w:hAnsi="Times New Roman"/>
          <w:sz w:val="28"/>
          <w:szCs w:val="28"/>
          <w:lang w:eastAsia="ru-RU"/>
        </w:rPr>
        <w:t>– полное освоение действия</w:t>
      </w:r>
    </w:p>
    <w:p w:rsidR="001E0A05" w:rsidRPr="0065153D" w:rsidRDefault="001E0A05" w:rsidP="00C1527E">
      <w:pPr>
        <w:rPr>
          <w:rFonts w:ascii="Times New Roman" w:hAnsi="Times New Roman"/>
          <w:color w:val="FF0000"/>
          <w:sz w:val="28"/>
          <w:szCs w:val="28"/>
        </w:rPr>
      </w:pPr>
    </w:p>
    <w:p w:rsidR="001E0A05" w:rsidRPr="007E0BD7" w:rsidRDefault="001E0A05" w:rsidP="00D56A0E">
      <w:pPr>
        <w:spacing w:line="240" w:lineRule="auto"/>
        <w:ind w:firstLine="0"/>
        <w:contextualSpacing/>
        <w:jc w:val="left"/>
        <w:rPr>
          <w:rFonts w:ascii="Times New Roman" w:hAnsi="Times New Roman"/>
          <w:b/>
          <w:sz w:val="28"/>
          <w:szCs w:val="28"/>
        </w:rPr>
      </w:pPr>
      <w:r>
        <w:rPr>
          <w:rFonts w:ascii="Times New Roman" w:hAnsi="Times New Roman"/>
          <w:b/>
          <w:sz w:val="28"/>
          <w:szCs w:val="28"/>
        </w:rPr>
        <w:t xml:space="preserve">6. </w:t>
      </w:r>
      <w:r w:rsidRPr="007E0BD7">
        <w:rPr>
          <w:rFonts w:ascii="Times New Roman" w:hAnsi="Times New Roman"/>
          <w:b/>
          <w:sz w:val="28"/>
          <w:szCs w:val="28"/>
        </w:rPr>
        <w:t>Календарно-тематический план</w:t>
      </w:r>
    </w:p>
    <w:p w:rsidR="001E0A05" w:rsidRPr="0065153D" w:rsidRDefault="001E0A05" w:rsidP="00A05654">
      <w:pPr>
        <w:ind w:firstLine="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80"/>
        <w:gridCol w:w="5720"/>
        <w:gridCol w:w="990"/>
        <w:gridCol w:w="990"/>
      </w:tblGrid>
      <w:tr w:rsidR="001E0A05" w:rsidRPr="00A73F7A" w:rsidTr="001313EA">
        <w:trPr>
          <w:trHeight w:val="910"/>
        </w:trPr>
        <w:tc>
          <w:tcPr>
            <w:tcW w:w="988" w:type="dxa"/>
          </w:tcPr>
          <w:p w:rsidR="001E0A05" w:rsidRPr="00A73F7A" w:rsidRDefault="001E0A05" w:rsidP="001313EA">
            <w:pPr>
              <w:spacing w:line="240" w:lineRule="auto"/>
              <w:ind w:firstLine="0"/>
              <w:rPr>
                <w:rFonts w:ascii="Times New Roman" w:hAnsi="Times New Roman"/>
                <w:sz w:val="28"/>
                <w:szCs w:val="28"/>
              </w:rPr>
            </w:pPr>
            <w:r w:rsidRPr="00A73F7A">
              <w:rPr>
                <w:rFonts w:ascii="Times New Roman" w:hAnsi="Times New Roman"/>
                <w:sz w:val="28"/>
                <w:szCs w:val="28"/>
              </w:rPr>
              <w:t xml:space="preserve">№ </w:t>
            </w:r>
            <w:r>
              <w:rPr>
                <w:rFonts w:ascii="Times New Roman" w:hAnsi="Times New Roman"/>
                <w:sz w:val="28"/>
                <w:szCs w:val="28"/>
              </w:rPr>
              <w:t>п/п</w:t>
            </w:r>
          </w:p>
        </w:tc>
        <w:tc>
          <w:tcPr>
            <w:tcW w:w="880" w:type="dxa"/>
          </w:tcPr>
          <w:p w:rsidR="001E0A05" w:rsidRPr="00A73F7A" w:rsidRDefault="001E0A05" w:rsidP="001313EA">
            <w:pPr>
              <w:spacing w:line="240" w:lineRule="auto"/>
              <w:ind w:firstLine="0"/>
              <w:rPr>
                <w:rFonts w:ascii="Times New Roman" w:hAnsi="Times New Roman"/>
                <w:sz w:val="28"/>
                <w:szCs w:val="28"/>
              </w:rPr>
            </w:pPr>
            <w:r w:rsidRPr="00A73F7A">
              <w:rPr>
                <w:rFonts w:ascii="Times New Roman" w:hAnsi="Times New Roman"/>
                <w:sz w:val="28"/>
                <w:szCs w:val="28"/>
              </w:rPr>
              <w:t>№ по теме</w:t>
            </w:r>
          </w:p>
        </w:tc>
        <w:tc>
          <w:tcPr>
            <w:tcW w:w="5720" w:type="dxa"/>
          </w:tcPr>
          <w:p w:rsidR="001E0A05" w:rsidRPr="00A73F7A" w:rsidRDefault="001E0A05" w:rsidP="001313EA">
            <w:pPr>
              <w:spacing w:line="240" w:lineRule="auto"/>
              <w:ind w:firstLine="0"/>
              <w:jc w:val="center"/>
              <w:rPr>
                <w:rFonts w:ascii="Times New Roman" w:hAnsi="Times New Roman"/>
                <w:sz w:val="28"/>
                <w:szCs w:val="28"/>
              </w:rPr>
            </w:pPr>
            <w:r w:rsidRPr="00A73F7A">
              <w:rPr>
                <w:rFonts w:ascii="Times New Roman" w:hAnsi="Times New Roman"/>
                <w:sz w:val="28"/>
                <w:szCs w:val="28"/>
              </w:rPr>
              <w:t>Тема</w:t>
            </w:r>
          </w:p>
        </w:tc>
        <w:tc>
          <w:tcPr>
            <w:tcW w:w="990" w:type="dxa"/>
          </w:tcPr>
          <w:p w:rsidR="001E0A05" w:rsidRDefault="001E0A05" w:rsidP="00A73F7A">
            <w:pPr>
              <w:spacing w:line="240" w:lineRule="auto"/>
              <w:ind w:firstLine="0"/>
              <w:rPr>
                <w:rFonts w:ascii="Times New Roman" w:hAnsi="Times New Roman"/>
                <w:sz w:val="28"/>
                <w:szCs w:val="28"/>
              </w:rPr>
            </w:pPr>
            <w:r>
              <w:rPr>
                <w:rFonts w:ascii="Times New Roman" w:hAnsi="Times New Roman"/>
                <w:sz w:val="28"/>
                <w:szCs w:val="28"/>
              </w:rPr>
              <w:t>Кол</w:t>
            </w:r>
            <w:r w:rsidRPr="00A73F7A">
              <w:rPr>
                <w:rFonts w:ascii="Times New Roman" w:hAnsi="Times New Roman"/>
                <w:sz w:val="28"/>
                <w:szCs w:val="28"/>
              </w:rPr>
              <w:t xml:space="preserve">-во </w:t>
            </w:r>
          </w:p>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часов</w:t>
            </w:r>
          </w:p>
        </w:tc>
        <w:tc>
          <w:tcPr>
            <w:tcW w:w="990" w:type="dxa"/>
          </w:tcPr>
          <w:p w:rsidR="001E0A05" w:rsidRPr="00A73F7A" w:rsidRDefault="001E0A05" w:rsidP="001313EA">
            <w:pPr>
              <w:ind w:firstLine="0"/>
              <w:rPr>
                <w:rFonts w:ascii="Times New Roman" w:hAnsi="Times New Roman"/>
                <w:sz w:val="28"/>
                <w:szCs w:val="28"/>
              </w:rPr>
            </w:pPr>
            <w:r w:rsidRPr="00A73F7A">
              <w:rPr>
                <w:rFonts w:ascii="Times New Roman" w:hAnsi="Times New Roman"/>
                <w:sz w:val="28"/>
                <w:szCs w:val="28"/>
              </w:rPr>
              <w:t>Дата</w:t>
            </w: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jc w:val="center"/>
              <w:rPr>
                <w:rFonts w:ascii="Times New Roman" w:hAnsi="Times New Roman"/>
                <w:b/>
                <w:sz w:val="28"/>
                <w:szCs w:val="28"/>
              </w:rPr>
            </w:pPr>
            <w:r w:rsidRPr="002E7B2C">
              <w:rPr>
                <w:rFonts w:ascii="Times New Roman" w:hAnsi="Times New Roman"/>
                <w:b/>
                <w:sz w:val="28"/>
                <w:szCs w:val="28"/>
              </w:rPr>
              <w:t>Безопасность.</w:t>
            </w:r>
          </w:p>
          <w:p w:rsidR="001E0A05" w:rsidRPr="002E7B2C" w:rsidRDefault="00645182" w:rsidP="00A73F7A">
            <w:pPr>
              <w:spacing w:line="240" w:lineRule="auto"/>
              <w:ind w:firstLine="0"/>
              <w:rPr>
                <w:rFonts w:ascii="Times New Roman" w:hAnsi="Times New Roman"/>
                <w:sz w:val="28"/>
                <w:szCs w:val="28"/>
              </w:rPr>
            </w:pPr>
            <w:r w:rsidRPr="002E7B2C">
              <w:rPr>
                <w:rFonts w:ascii="Times New Roman" w:hAnsi="Times New Roman"/>
                <w:sz w:val="28"/>
                <w:szCs w:val="28"/>
              </w:rPr>
              <w:t>Безопасность. Что такое безопасность?</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645182" w:rsidP="00A73F7A">
            <w:pPr>
              <w:spacing w:line="240" w:lineRule="auto"/>
              <w:ind w:firstLine="0"/>
              <w:rPr>
                <w:rFonts w:ascii="Times New Roman" w:hAnsi="Times New Roman"/>
                <w:sz w:val="28"/>
                <w:szCs w:val="28"/>
              </w:rPr>
            </w:pPr>
            <w:r w:rsidRPr="002E7B2C">
              <w:rPr>
                <w:rFonts w:ascii="Times New Roman" w:hAnsi="Times New Roman"/>
                <w:sz w:val="28"/>
                <w:szCs w:val="28"/>
              </w:rPr>
              <w:t>Улица полна неожиданностей. Безопасность на улице.</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Город, где мы живём.</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Наш микрорайон, наша улица.</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Экскурсия «Наша улица».</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Экскурсия «Наш микрорайон».</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jc w:val="center"/>
              <w:rPr>
                <w:rFonts w:ascii="Times New Roman" w:hAnsi="Times New Roman"/>
                <w:b/>
                <w:sz w:val="28"/>
                <w:szCs w:val="28"/>
              </w:rPr>
            </w:pPr>
            <w:r w:rsidRPr="002E7B2C">
              <w:rPr>
                <w:rFonts w:ascii="Times New Roman" w:hAnsi="Times New Roman"/>
                <w:b/>
                <w:sz w:val="28"/>
                <w:szCs w:val="28"/>
              </w:rPr>
              <w:t>Улица полна неожиданностей.</w:t>
            </w:r>
          </w:p>
          <w:p w:rsidR="001E0A05" w:rsidRPr="002E7B2C" w:rsidRDefault="00645182" w:rsidP="00A73F7A">
            <w:pPr>
              <w:spacing w:line="240" w:lineRule="auto"/>
              <w:ind w:firstLine="0"/>
              <w:rPr>
                <w:rFonts w:ascii="Times New Roman" w:hAnsi="Times New Roman"/>
                <w:sz w:val="28"/>
                <w:szCs w:val="28"/>
              </w:rPr>
            </w:pPr>
            <w:r w:rsidRPr="002E7B2C">
              <w:rPr>
                <w:rFonts w:ascii="Times New Roman" w:hAnsi="Times New Roman"/>
                <w:sz w:val="28"/>
                <w:szCs w:val="28"/>
              </w:rPr>
              <w:t>Правила безопасного поведения на улицах и дорогах</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2E7B2C" w:rsidRPr="00A73F7A" w:rsidTr="001313EA">
        <w:tc>
          <w:tcPr>
            <w:tcW w:w="988" w:type="dxa"/>
          </w:tcPr>
          <w:p w:rsidR="002E7B2C" w:rsidRPr="00A73F7A" w:rsidRDefault="002E7B2C" w:rsidP="00A73F7A">
            <w:pPr>
              <w:spacing w:line="240" w:lineRule="auto"/>
              <w:ind w:firstLine="0"/>
              <w:jc w:val="center"/>
              <w:rPr>
                <w:rFonts w:ascii="Times New Roman" w:hAnsi="Times New Roman"/>
                <w:sz w:val="28"/>
                <w:szCs w:val="28"/>
              </w:rPr>
            </w:pPr>
          </w:p>
        </w:tc>
        <w:tc>
          <w:tcPr>
            <w:tcW w:w="880" w:type="dxa"/>
          </w:tcPr>
          <w:p w:rsidR="002E7B2C" w:rsidRPr="00A73F7A" w:rsidRDefault="002E7B2C" w:rsidP="00A73F7A">
            <w:pPr>
              <w:spacing w:line="240" w:lineRule="auto"/>
              <w:ind w:firstLine="0"/>
              <w:jc w:val="center"/>
              <w:rPr>
                <w:rFonts w:ascii="Times New Roman" w:hAnsi="Times New Roman"/>
                <w:sz w:val="28"/>
                <w:szCs w:val="28"/>
              </w:rPr>
            </w:pPr>
          </w:p>
        </w:tc>
        <w:tc>
          <w:tcPr>
            <w:tcW w:w="5720" w:type="dxa"/>
          </w:tcPr>
          <w:p w:rsidR="002E7B2C" w:rsidRPr="002E7B2C" w:rsidRDefault="002E7B2C" w:rsidP="002E7B2C">
            <w:pPr>
              <w:spacing w:line="240" w:lineRule="auto"/>
              <w:ind w:firstLine="0"/>
              <w:rPr>
                <w:rFonts w:ascii="Times New Roman" w:hAnsi="Times New Roman"/>
                <w:b/>
                <w:sz w:val="28"/>
                <w:szCs w:val="28"/>
              </w:rPr>
            </w:pPr>
            <w:r w:rsidRPr="002E7B2C">
              <w:rPr>
                <w:rFonts w:ascii="Times New Roman" w:hAnsi="Times New Roman"/>
                <w:sz w:val="28"/>
                <w:szCs w:val="28"/>
              </w:rPr>
              <w:t>Как правильно переходить дорогу.</w:t>
            </w:r>
          </w:p>
        </w:tc>
        <w:tc>
          <w:tcPr>
            <w:tcW w:w="990" w:type="dxa"/>
          </w:tcPr>
          <w:p w:rsidR="002E7B2C" w:rsidRPr="00A73F7A" w:rsidRDefault="002E7B2C" w:rsidP="00A73F7A">
            <w:pPr>
              <w:spacing w:line="240" w:lineRule="auto"/>
              <w:ind w:firstLine="0"/>
              <w:jc w:val="center"/>
              <w:rPr>
                <w:rFonts w:ascii="Times New Roman" w:hAnsi="Times New Roman"/>
                <w:sz w:val="28"/>
                <w:szCs w:val="28"/>
              </w:rPr>
            </w:pPr>
          </w:p>
        </w:tc>
        <w:tc>
          <w:tcPr>
            <w:tcW w:w="990" w:type="dxa"/>
          </w:tcPr>
          <w:p w:rsidR="002E7B2C" w:rsidRPr="00A73F7A" w:rsidRDefault="002E7B2C" w:rsidP="00A73F7A">
            <w:pPr>
              <w:spacing w:line="240" w:lineRule="auto"/>
              <w:ind w:firstLine="0"/>
              <w:jc w:val="center"/>
              <w:rPr>
                <w:rFonts w:ascii="Times New Roman" w:hAnsi="Times New Roman"/>
                <w:sz w:val="28"/>
                <w:szCs w:val="28"/>
              </w:rPr>
            </w:pPr>
          </w:p>
        </w:tc>
      </w:tr>
      <w:tr w:rsidR="002E7B2C" w:rsidRPr="00A73F7A" w:rsidTr="001313EA">
        <w:tc>
          <w:tcPr>
            <w:tcW w:w="988" w:type="dxa"/>
          </w:tcPr>
          <w:p w:rsidR="002E7B2C" w:rsidRPr="00A73F7A" w:rsidRDefault="002E7B2C" w:rsidP="00A73F7A">
            <w:pPr>
              <w:spacing w:line="240" w:lineRule="auto"/>
              <w:ind w:firstLine="0"/>
              <w:jc w:val="center"/>
              <w:rPr>
                <w:rFonts w:ascii="Times New Roman" w:hAnsi="Times New Roman"/>
                <w:sz w:val="28"/>
                <w:szCs w:val="28"/>
              </w:rPr>
            </w:pPr>
          </w:p>
        </w:tc>
        <w:tc>
          <w:tcPr>
            <w:tcW w:w="880" w:type="dxa"/>
          </w:tcPr>
          <w:p w:rsidR="002E7B2C" w:rsidRPr="00A73F7A" w:rsidRDefault="002E7B2C" w:rsidP="00A73F7A">
            <w:pPr>
              <w:spacing w:line="240" w:lineRule="auto"/>
              <w:ind w:firstLine="0"/>
              <w:jc w:val="center"/>
              <w:rPr>
                <w:rFonts w:ascii="Times New Roman" w:hAnsi="Times New Roman"/>
                <w:sz w:val="28"/>
                <w:szCs w:val="28"/>
              </w:rPr>
            </w:pPr>
          </w:p>
        </w:tc>
        <w:tc>
          <w:tcPr>
            <w:tcW w:w="5720" w:type="dxa"/>
          </w:tcPr>
          <w:p w:rsidR="002E7B2C" w:rsidRPr="002E7B2C" w:rsidRDefault="002E7B2C" w:rsidP="002E7B2C">
            <w:pPr>
              <w:spacing w:line="240" w:lineRule="auto"/>
              <w:ind w:firstLine="0"/>
              <w:rPr>
                <w:rFonts w:ascii="Times New Roman" w:hAnsi="Times New Roman"/>
                <w:sz w:val="28"/>
                <w:szCs w:val="28"/>
              </w:rPr>
            </w:pPr>
            <w:r w:rsidRPr="002E7B2C">
              <w:rPr>
                <w:rFonts w:ascii="Times New Roman" w:hAnsi="Times New Roman"/>
                <w:sz w:val="28"/>
                <w:szCs w:val="28"/>
              </w:rPr>
              <w:t>Практическое занятие «Как правильно переходить дорогу»</w:t>
            </w:r>
          </w:p>
        </w:tc>
        <w:tc>
          <w:tcPr>
            <w:tcW w:w="990" w:type="dxa"/>
          </w:tcPr>
          <w:p w:rsidR="002E7B2C" w:rsidRPr="00A73F7A" w:rsidRDefault="002E7B2C" w:rsidP="00A73F7A">
            <w:pPr>
              <w:spacing w:line="240" w:lineRule="auto"/>
              <w:ind w:firstLine="0"/>
              <w:jc w:val="center"/>
              <w:rPr>
                <w:rFonts w:ascii="Times New Roman" w:hAnsi="Times New Roman"/>
                <w:sz w:val="28"/>
                <w:szCs w:val="28"/>
              </w:rPr>
            </w:pPr>
          </w:p>
        </w:tc>
        <w:tc>
          <w:tcPr>
            <w:tcW w:w="990" w:type="dxa"/>
          </w:tcPr>
          <w:p w:rsidR="002E7B2C" w:rsidRPr="00A73F7A" w:rsidRDefault="002E7B2C"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Где можно и где нельзя играть.</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645182">
            <w:pPr>
              <w:spacing w:line="240" w:lineRule="auto"/>
              <w:ind w:firstLine="0"/>
              <w:rPr>
                <w:rFonts w:ascii="Times New Roman" w:hAnsi="Times New Roman"/>
                <w:sz w:val="28"/>
                <w:szCs w:val="28"/>
              </w:rPr>
            </w:pPr>
            <w:r w:rsidRPr="002E7B2C">
              <w:rPr>
                <w:rFonts w:ascii="Times New Roman" w:hAnsi="Times New Roman"/>
                <w:sz w:val="28"/>
                <w:szCs w:val="28"/>
              </w:rPr>
              <w:t xml:space="preserve">Экскурсия </w:t>
            </w:r>
            <w:r w:rsidR="00645182" w:rsidRPr="002E7B2C">
              <w:rPr>
                <w:rFonts w:ascii="Times New Roman" w:hAnsi="Times New Roman"/>
                <w:sz w:val="28"/>
                <w:szCs w:val="28"/>
              </w:rPr>
              <w:t>«Улица полна неожиданностей».</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2E7B2C" w:rsidP="00A73F7A">
            <w:pPr>
              <w:spacing w:line="240" w:lineRule="auto"/>
              <w:ind w:firstLine="0"/>
              <w:rPr>
                <w:rFonts w:ascii="Times New Roman" w:hAnsi="Times New Roman"/>
                <w:sz w:val="28"/>
                <w:szCs w:val="28"/>
              </w:rPr>
            </w:pPr>
            <w:r w:rsidRPr="002E7B2C">
              <w:rPr>
                <w:rFonts w:ascii="Times New Roman" w:hAnsi="Times New Roman"/>
                <w:sz w:val="28"/>
                <w:szCs w:val="28"/>
              </w:rPr>
              <w:t>Практическое занятие «</w:t>
            </w:r>
            <w:r w:rsidR="00645182" w:rsidRPr="002E7B2C">
              <w:rPr>
                <w:rFonts w:ascii="Times New Roman" w:hAnsi="Times New Roman"/>
                <w:sz w:val="28"/>
                <w:szCs w:val="28"/>
              </w:rPr>
              <w:t>Движение группами</w:t>
            </w:r>
            <w:r w:rsidRPr="002E7B2C">
              <w:rPr>
                <w:rFonts w:ascii="Times New Roman" w:hAnsi="Times New Roman"/>
                <w:sz w:val="28"/>
                <w:szCs w:val="28"/>
              </w:rPr>
              <w:t>»</w:t>
            </w:r>
            <w:r w:rsidR="00645182" w:rsidRPr="002E7B2C">
              <w:rPr>
                <w:rFonts w:ascii="Times New Roman" w:hAnsi="Times New Roman"/>
                <w:sz w:val="28"/>
                <w:szCs w:val="28"/>
              </w:rPr>
              <w:t>.</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Безопасный путь в школу и домой.</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645182" w:rsidP="00A73F7A">
            <w:pPr>
              <w:spacing w:line="240" w:lineRule="auto"/>
              <w:ind w:firstLine="0"/>
              <w:rPr>
                <w:rFonts w:ascii="Times New Roman" w:hAnsi="Times New Roman"/>
                <w:sz w:val="28"/>
                <w:szCs w:val="28"/>
              </w:rPr>
            </w:pPr>
            <w:r w:rsidRPr="002E7B2C">
              <w:rPr>
                <w:rFonts w:ascii="Times New Roman" w:hAnsi="Times New Roman"/>
                <w:sz w:val="28"/>
                <w:szCs w:val="28"/>
              </w:rPr>
              <w:t>Наши верные друзья на улицах дороги. Сигналы регулирования дорожного движения.</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Светофор и его сигналы.</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Знакомство с дорожными знаками: «Пешеходный переход», «Пешеходная дорожка», «Движение пешеходов запрещено».</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r w:rsidR="001E0A05" w:rsidRPr="00A73F7A" w:rsidTr="001313EA">
        <w:tc>
          <w:tcPr>
            <w:tcW w:w="988" w:type="dxa"/>
          </w:tcPr>
          <w:p w:rsidR="001E0A05" w:rsidRPr="00A73F7A" w:rsidRDefault="001E0A05" w:rsidP="00A73F7A">
            <w:pPr>
              <w:spacing w:line="240" w:lineRule="auto"/>
              <w:ind w:firstLine="0"/>
              <w:jc w:val="center"/>
              <w:rPr>
                <w:rFonts w:ascii="Times New Roman" w:hAnsi="Times New Roman"/>
                <w:sz w:val="28"/>
                <w:szCs w:val="28"/>
              </w:rPr>
            </w:pPr>
          </w:p>
        </w:tc>
        <w:tc>
          <w:tcPr>
            <w:tcW w:w="880" w:type="dxa"/>
          </w:tcPr>
          <w:p w:rsidR="001E0A05" w:rsidRPr="00A73F7A" w:rsidRDefault="001E0A05" w:rsidP="00A73F7A">
            <w:pPr>
              <w:spacing w:line="240" w:lineRule="auto"/>
              <w:ind w:firstLine="0"/>
              <w:jc w:val="center"/>
              <w:rPr>
                <w:rFonts w:ascii="Times New Roman" w:hAnsi="Times New Roman"/>
                <w:sz w:val="28"/>
                <w:szCs w:val="28"/>
              </w:rPr>
            </w:pPr>
          </w:p>
        </w:tc>
        <w:tc>
          <w:tcPr>
            <w:tcW w:w="5720" w:type="dxa"/>
          </w:tcPr>
          <w:p w:rsidR="001E0A05" w:rsidRPr="002E7B2C" w:rsidRDefault="001E0A05" w:rsidP="00A73F7A">
            <w:pPr>
              <w:spacing w:line="240" w:lineRule="auto"/>
              <w:ind w:firstLine="0"/>
              <w:rPr>
                <w:rFonts w:ascii="Times New Roman" w:hAnsi="Times New Roman"/>
                <w:sz w:val="28"/>
                <w:szCs w:val="28"/>
              </w:rPr>
            </w:pPr>
            <w:r w:rsidRPr="002E7B2C">
              <w:rPr>
                <w:rFonts w:ascii="Times New Roman" w:hAnsi="Times New Roman"/>
                <w:sz w:val="28"/>
                <w:szCs w:val="28"/>
              </w:rPr>
              <w:t>Знакомство с дорожными знаками: «Подземный переход», «Наземный переход». Правила пользования переходами.</w:t>
            </w: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c>
          <w:tcPr>
            <w:tcW w:w="990" w:type="dxa"/>
          </w:tcPr>
          <w:p w:rsidR="001E0A05" w:rsidRPr="00A73F7A" w:rsidRDefault="001E0A05" w:rsidP="00A73F7A">
            <w:pPr>
              <w:spacing w:line="240" w:lineRule="auto"/>
              <w:ind w:firstLine="0"/>
              <w:jc w:val="center"/>
              <w:rPr>
                <w:rFonts w:ascii="Times New Roman" w:hAnsi="Times New Roman"/>
                <w:sz w:val="28"/>
                <w:szCs w:val="28"/>
              </w:rPr>
            </w:pPr>
          </w:p>
        </w:tc>
      </w:tr>
    </w:tbl>
    <w:p w:rsidR="001E0A05" w:rsidRPr="0065153D" w:rsidRDefault="001E0A05" w:rsidP="00A05654">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2E7B2C" w:rsidRDefault="002E7B2C" w:rsidP="00C1527E">
      <w:pPr>
        <w:rPr>
          <w:rFonts w:ascii="Times New Roman" w:hAnsi="Times New Roman"/>
          <w:sz w:val="28"/>
          <w:szCs w:val="28"/>
        </w:rPr>
      </w:pPr>
    </w:p>
    <w:p w:rsidR="002E7B2C" w:rsidRDefault="002E7B2C"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7"/>
        <w:gridCol w:w="1196"/>
        <w:gridCol w:w="5195"/>
        <w:gridCol w:w="1039"/>
        <w:gridCol w:w="941"/>
      </w:tblGrid>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lastRenderedPageBreak/>
              <w:t>№ п/п</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 по теме</w:t>
            </w:r>
          </w:p>
        </w:tc>
        <w:tc>
          <w:tcPr>
            <w:tcW w:w="5195"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Тема</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proofErr w:type="spellStart"/>
            <w:r w:rsidRPr="00A73F7A">
              <w:rPr>
                <w:rFonts w:ascii="Times New Roman" w:hAnsi="Times New Roman"/>
                <w:sz w:val="28"/>
                <w:szCs w:val="28"/>
              </w:rPr>
              <w:t>Количе</w:t>
            </w:r>
            <w:proofErr w:type="spellEnd"/>
            <w:r w:rsidRPr="00A73F7A">
              <w:rPr>
                <w:rFonts w:ascii="Times New Roman" w:hAnsi="Times New Roman"/>
                <w:sz w:val="28"/>
                <w:szCs w:val="28"/>
              </w:rPr>
              <w:t>-</w:t>
            </w:r>
          </w:p>
          <w:p w:rsidR="001E0A05" w:rsidRPr="00A73F7A" w:rsidRDefault="001E0A05" w:rsidP="00A73F7A">
            <w:pPr>
              <w:spacing w:line="240" w:lineRule="auto"/>
              <w:ind w:firstLine="0"/>
              <w:rPr>
                <w:rFonts w:ascii="Times New Roman" w:hAnsi="Times New Roman"/>
                <w:sz w:val="28"/>
                <w:szCs w:val="28"/>
              </w:rPr>
            </w:pPr>
            <w:proofErr w:type="spellStart"/>
            <w:r w:rsidRPr="00A73F7A">
              <w:rPr>
                <w:rFonts w:ascii="Times New Roman" w:hAnsi="Times New Roman"/>
                <w:sz w:val="28"/>
                <w:szCs w:val="28"/>
              </w:rPr>
              <w:t>ство</w:t>
            </w:r>
            <w:proofErr w:type="spellEnd"/>
            <w:r w:rsidRPr="00A73F7A">
              <w:rPr>
                <w:rFonts w:ascii="Times New Roman" w:hAnsi="Times New Roman"/>
                <w:sz w:val="28"/>
                <w:szCs w:val="28"/>
              </w:rPr>
              <w:t xml:space="preserve"> часов</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Дата</w:t>
            </w:r>
          </w:p>
        </w:tc>
      </w:tr>
      <w:tr w:rsidR="001E0A05" w:rsidRPr="00A73F7A" w:rsidTr="001313EA">
        <w:tc>
          <w:tcPr>
            <w:tcW w:w="9568" w:type="dxa"/>
            <w:gridSpan w:val="5"/>
          </w:tcPr>
          <w:p w:rsidR="001E0A05" w:rsidRPr="00A73F7A" w:rsidRDefault="001E0A05" w:rsidP="00A73F7A">
            <w:pPr>
              <w:spacing w:line="240" w:lineRule="auto"/>
              <w:ind w:firstLine="0"/>
              <w:jc w:val="center"/>
              <w:rPr>
                <w:rFonts w:ascii="Times New Roman" w:hAnsi="Times New Roman"/>
                <w:b/>
                <w:sz w:val="28"/>
                <w:szCs w:val="28"/>
              </w:rPr>
            </w:pPr>
            <w:r w:rsidRPr="00A73F7A">
              <w:rPr>
                <w:rFonts w:ascii="Times New Roman" w:hAnsi="Times New Roman"/>
                <w:b/>
                <w:sz w:val="28"/>
                <w:szCs w:val="28"/>
                <w:lang w:val="en-US"/>
              </w:rPr>
              <w:t xml:space="preserve">II </w:t>
            </w:r>
            <w:r w:rsidRPr="00A73F7A">
              <w:rPr>
                <w:rFonts w:ascii="Times New Roman" w:hAnsi="Times New Roman"/>
                <w:b/>
                <w:sz w:val="28"/>
                <w:szCs w:val="28"/>
              </w:rPr>
              <w:t>четверть</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28,29</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20,21</w:t>
            </w:r>
          </w:p>
        </w:tc>
        <w:tc>
          <w:tcPr>
            <w:tcW w:w="5195" w:type="dxa"/>
          </w:tcPr>
          <w:p w:rsidR="001E0A05" w:rsidRPr="00A73F7A" w:rsidRDefault="001E0A05" w:rsidP="00A73F7A">
            <w:pPr>
              <w:spacing w:line="240" w:lineRule="auto"/>
              <w:ind w:firstLine="0"/>
              <w:jc w:val="center"/>
              <w:rPr>
                <w:rFonts w:ascii="Times New Roman" w:hAnsi="Times New Roman"/>
                <w:b/>
                <w:sz w:val="28"/>
                <w:szCs w:val="28"/>
              </w:rPr>
            </w:pPr>
            <w:r w:rsidRPr="00A73F7A">
              <w:rPr>
                <w:rFonts w:ascii="Times New Roman" w:hAnsi="Times New Roman"/>
                <w:b/>
                <w:sz w:val="28"/>
                <w:szCs w:val="28"/>
              </w:rPr>
              <w:t>Улица полна неожиданностей.</w:t>
            </w:r>
          </w:p>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Правила безопасного поведения на улицах и дорогах.</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11.11</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13.11</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30</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22</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Особенности движения по скользкой дороге.</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14.11</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31</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23</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Экскурсия «Осторожно! Скользкая дорога».</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18.11</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32</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5195" w:type="dxa"/>
          </w:tcPr>
          <w:p w:rsidR="001E0A05" w:rsidRPr="00A73F7A" w:rsidRDefault="001E0A05" w:rsidP="00A73F7A">
            <w:pPr>
              <w:spacing w:line="240" w:lineRule="auto"/>
              <w:ind w:firstLine="0"/>
              <w:jc w:val="center"/>
              <w:rPr>
                <w:rFonts w:ascii="Times New Roman" w:hAnsi="Times New Roman"/>
                <w:b/>
                <w:sz w:val="28"/>
                <w:szCs w:val="28"/>
              </w:rPr>
            </w:pPr>
            <w:r w:rsidRPr="00A73F7A">
              <w:rPr>
                <w:rFonts w:ascii="Times New Roman" w:hAnsi="Times New Roman"/>
                <w:b/>
                <w:sz w:val="28"/>
                <w:szCs w:val="28"/>
              </w:rPr>
              <w:t>Мы пассажиры.</w:t>
            </w:r>
          </w:p>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Знакомство с общественным транспортом города.</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20.11</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33,34</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2,3</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Личный и служебный транспорт.</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21.11</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25.11</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35,36</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4,5</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Пассажирский транспорт.</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27.11</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28.11</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37,38</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6,7</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Правила поведения в общественном транспорте.</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2.12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4.12</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39</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8</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Безопасные места для детей.</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5.12</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40,41</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9,10</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Сюжетно-ролевая игра «Транспорт». Отработка умения оплачивать проезд, предъявлять проездной билет по требованию кондуктора.</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9.12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11.12</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42,43</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11,12</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Правила поведения на остановках.</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12.12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16.12</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44</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13</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Экскурсия «Места остановки общественного транспорта».</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18.12</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45</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14</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Знакомство с маршрутом автобуса № 86.</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19.12</w:t>
            </w:r>
          </w:p>
        </w:tc>
      </w:tr>
      <w:tr w:rsidR="001E0A05" w:rsidRPr="00A73F7A" w:rsidTr="001313E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46,47,48</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15,16,17</w:t>
            </w:r>
          </w:p>
        </w:tc>
        <w:tc>
          <w:tcPr>
            <w:tcW w:w="5195"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Поездка на транспорте с выходом на нужной остановке.</w:t>
            </w:r>
          </w:p>
        </w:tc>
        <w:tc>
          <w:tcPr>
            <w:tcW w:w="1039"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w:t>
            </w:r>
          </w:p>
        </w:tc>
        <w:tc>
          <w:tcPr>
            <w:tcW w:w="941"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23.12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25.12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26.12</w:t>
            </w:r>
          </w:p>
        </w:tc>
      </w:tr>
    </w:tbl>
    <w:p w:rsidR="001E0A05" w:rsidRPr="0065153D" w:rsidRDefault="001E0A05" w:rsidP="00750346">
      <w:pPr>
        <w:ind w:firstLine="0"/>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p w:rsidR="001E0A05" w:rsidRDefault="001E0A05" w:rsidP="00C1527E">
      <w:pP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1196"/>
        <w:gridCol w:w="4710"/>
        <w:gridCol w:w="1524"/>
        <w:gridCol w:w="1546"/>
      </w:tblGrid>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 п/п</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 по теме</w:t>
            </w:r>
          </w:p>
        </w:tc>
        <w:tc>
          <w:tcPr>
            <w:tcW w:w="4710"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Тема</w:t>
            </w:r>
          </w:p>
        </w:tc>
        <w:tc>
          <w:tcPr>
            <w:tcW w:w="1524" w:type="dxa"/>
          </w:tcPr>
          <w:p w:rsidR="001E0A05" w:rsidRPr="00A73F7A" w:rsidRDefault="001E0A05" w:rsidP="00A73F7A">
            <w:pPr>
              <w:ind w:firstLine="0"/>
              <w:jc w:val="center"/>
              <w:rPr>
                <w:rFonts w:ascii="Times New Roman" w:hAnsi="Times New Roman"/>
                <w:sz w:val="28"/>
                <w:szCs w:val="28"/>
              </w:rPr>
            </w:pPr>
            <w:proofErr w:type="spellStart"/>
            <w:r w:rsidRPr="00A73F7A">
              <w:rPr>
                <w:rFonts w:ascii="Times New Roman" w:hAnsi="Times New Roman"/>
                <w:sz w:val="28"/>
                <w:szCs w:val="28"/>
              </w:rPr>
              <w:t>Количе</w:t>
            </w:r>
            <w:proofErr w:type="spellEnd"/>
            <w:r w:rsidRPr="00A73F7A">
              <w:rPr>
                <w:rFonts w:ascii="Times New Roman" w:hAnsi="Times New Roman"/>
                <w:sz w:val="28"/>
                <w:szCs w:val="28"/>
              </w:rPr>
              <w:t>-</w:t>
            </w:r>
          </w:p>
          <w:p w:rsidR="001E0A05" w:rsidRPr="00A73F7A" w:rsidRDefault="001E0A05" w:rsidP="00A73F7A">
            <w:pPr>
              <w:ind w:firstLine="0"/>
              <w:jc w:val="center"/>
              <w:rPr>
                <w:rFonts w:ascii="Times New Roman" w:hAnsi="Times New Roman"/>
                <w:sz w:val="28"/>
                <w:szCs w:val="28"/>
              </w:rPr>
            </w:pPr>
            <w:proofErr w:type="spellStart"/>
            <w:r w:rsidRPr="00A73F7A">
              <w:rPr>
                <w:rFonts w:ascii="Times New Roman" w:hAnsi="Times New Roman"/>
                <w:sz w:val="28"/>
                <w:szCs w:val="28"/>
              </w:rPr>
              <w:t>ство</w:t>
            </w:r>
            <w:proofErr w:type="spellEnd"/>
            <w:r w:rsidRPr="00A73F7A">
              <w:rPr>
                <w:rFonts w:ascii="Times New Roman" w:hAnsi="Times New Roman"/>
                <w:sz w:val="28"/>
                <w:szCs w:val="28"/>
              </w:rPr>
              <w:t xml:space="preserve"> часов</w:t>
            </w:r>
          </w:p>
        </w:tc>
        <w:tc>
          <w:tcPr>
            <w:tcW w:w="154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Дата</w:t>
            </w:r>
          </w:p>
        </w:tc>
      </w:tr>
      <w:tr w:rsidR="001E0A05" w:rsidRPr="00A73F7A" w:rsidTr="00A73F7A">
        <w:tc>
          <w:tcPr>
            <w:tcW w:w="10173" w:type="dxa"/>
            <w:gridSpan w:val="5"/>
          </w:tcPr>
          <w:p w:rsidR="001E0A05" w:rsidRPr="00A73F7A" w:rsidRDefault="001E0A05" w:rsidP="00A73F7A">
            <w:pPr>
              <w:ind w:firstLine="0"/>
              <w:jc w:val="center"/>
              <w:rPr>
                <w:rFonts w:ascii="Times New Roman" w:hAnsi="Times New Roman"/>
                <w:b/>
                <w:sz w:val="28"/>
                <w:szCs w:val="28"/>
              </w:rPr>
            </w:pPr>
            <w:r w:rsidRPr="00A73F7A">
              <w:rPr>
                <w:rFonts w:ascii="Times New Roman" w:hAnsi="Times New Roman"/>
                <w:b/>
                <w:sz w:val="28"/>
                <w:szCs w:val="28"/>
                <w:lang w:val="en-US"/>
              </w:rPr>
              <w:t xml:space="preserve">III </w:t>
            </w:r>
            <w:r w:rsidRPr="00A73F7A">
              <w:rPr>
                <w:rFonts w:ascii="Times New Roman" w:hAnsi="Times New Roman"/>
                <w:b/>
                <w:sz w:val="28"/>
                <w:szCs w:val="28"/>
              </w:rPr>
              <w:t>четверть</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49</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Личная гигиена. Чистота – залог здоровья.</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13.01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50</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Уход за зубами, волосами.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15.01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51</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Уход за обувью.</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16.01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52</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4</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Уход за одеждой.</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20.01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53</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Здоровый образ жизни. Закаливание. Проветривание.</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22.01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54</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Береги глаз как алмаз.</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23.01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55</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7</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Безопасность при общении с животными, насекомыми.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27.01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56</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8</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Не боимся простуды.</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29.01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57</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9</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Что такое безопасность и чрезвычайная ситуация.</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30.01</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58</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10</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Как могут стать опасными домашние вещи?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3.02</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59,60</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11</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Скользкая дорога. Профилактика детского травматизма.</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5.02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6.02</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61,62</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12</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Растения вокруг нас. Как ухаживать за растениями?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17.02</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19.02</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63</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13</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Животные вокруг нас. Меры безопасности при общении с домашними животными.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20.02</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64</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14</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Меры безопасности при общении с домашними животными. Уход за домашними животными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24.02</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65,66</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15</w:t>
            </w:r>
          </w:p>
        </w:tc>
        <w:tc>
          <w:tcPr>
            <w:tcW w:w="4710" w:type="dxa"/>
          </w:tcPr>
          <w:p w:rsidR="001E0A05" w:rsidRPr="00A73F7A" w:rsidRDefault="001E0A05" w:rsidP="00A73F7A">
            <w:pPr>
              <w:spacing w:line="240" w:lineRule="auto"/>
              <w:ind w:firstLine="0"/>
              <w:rPr>
                <w:rFonts w:ascii="Times New Roman" w:hAnsi="Times New Roman"/>
                <w:bCs/>
                <w:sz w:val="28"/>
                <w:szCs w:val="24"/>
              </w:rPr>
            </w:pPr>
            <w:r w:rsidRPr="00A73F7A">
              <w:rPr>
                <w:rFonts w:ascii="Times New Roman" w:hAnsi="Times New Roman"/>
                <w:bCs/>
                <w:sz w:val="28"/>
                <w:szCs w:val="24"/>
              </w:rPr>
              <w:t>Безопасность на льду зимой и весной.</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26.02</w:t>
            </w:r>
          </w:p>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27.02</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67</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16</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Правила безопасного поведения на улицах и дорогах. Экскурсия.</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3.03</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68</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17</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Движение группами.</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5.03</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69</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18</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Будь внимательным и осторожным.</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6.03</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70,71</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19</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Наши верные друзья «Сигналы светофора». Экскурсия.</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10.03</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12.03</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72</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20</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Где можно и нельзя играть. Светофор.</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13.03</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73,74</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21</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Мы пассажиры. Знакомство с транспортом города. экскурсия.</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17.03</w:t>
            </w:r>
          </w:p>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19.03</w:t>
            </w:r>
          </w:p>
        </w:tc>
      </w:tr>
      <w:tr w:rsidR="001E0A05" w:rsidRPr="00A73F7A" w:rsidTr="00A73F7A">
        <w:tc>
          <w:tcPr>
            <w:tcW w:w="1197"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75</w:t>
            </w:r>
          </w:p>
        </w:tc>
        <w:tc>
          <w:tcPr>
            <w:tcW w:w="119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22</w:t>
            </w:r>
          </w:p>
        </w:tc>
        <w:tc>
          <w:tcPr>
            <w:tcW w:w="4710" w:type="dxa"/>
          </w:tcPr>
          <w:p w:rsidR="001E0A05" w:rsidRPr="00A73F7A" w:rsidRDefault="001E0A05" w:rsidP="00A73F7A">
            <w:pPr>
              <w:spacing w:line="240" w:lineRule="auto"/>
              <w:ind w:firstLine="0"/>
              <w:rPr>
                <w:rFonts w:ascii="Times New Roman" w:hAnsi="Times New Roman"/>
                <w:sz w:val="28"/>
                <w:szCs w:val="24"/>
              </w:rPr>
            </w:pPr>
            <w:r w:rsidRPr="00A73F7A">
              <w:rPr>
                <w:rFonts w:ascii="Times New Roman" w:hAnsi="Times New Roman"/>
                <w:sz w:val="28"/>
                <w:szCs w:val="24"/>
              </w:rPr>
              <w:t>Правила поведения в транспорте. Безопасные места для детей.</w:t>
            </w:r>
          </w:p>
        </w:tc>
        <w:tc>
          <w:tcPr>
            <w:tcW w:w="1524"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spacing w:line="240" w:lineRule="auto"/>
              <w:ind w:firstLine="0"/>
              <w:jc w:val="center"/>
              <w:rPr>
                <w:rFonts w:ascii="Times New Roman" w:hAnsi="Times New Roman"/>
                <w:sz w:val="28"/>
                <w:szCs w:val="28"/>
              </w:rPr>
            </w:pPr>
            <w:r w:rsidRPr="00A73F7A">
              <w:rPr>
                <w:rFonts w:ascii="Times New Roman" w:hAnsi="Times New Roman"/>
                <w:sz w:val="28"/>
                <w:szCs w:val="28"/>
              </w:rPr>
              <w:t>20.03</w:t>
            </w:r>
          </w:p>
        </w:tc>
      </w:tr>
    </w:tbl>
    <w:p w:rsidR="001E0A05" w:rsidRDefault="001E0A05" w:rsidP="009C0ADC">
      <w:pPr>
        <w:ind w:firstLine="0"/>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1196"/>
        <w:gridCol w:w="4710"/>
        <w:gridCol w:w="1524"/>
        <w:gridCol w:w="1546"/>
      </w:tblGrid>
      <w:tr w:rsidR="001E0A05" w:rsidRPr="00A73F7A" w:rsidTr="00A73F7A">
        <w:tc>
          <w:tcPr>
            <w:tcW w:w="1197"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 п/п</w:t>
            </w:r>
          </w:p>
        </w:tc>
        <w:tc>
          <w:tcPr>
            <w:tcW w:w="119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 по теме</w:t>
            </w:r>
          </w:p>
        </w:tc>
        <w:tc>
          <w:tcPr>
            <w:tcW w:w="4710"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Тема</w:t>
            </w:r>
          </w:p>
        </w:tc>
        <w:tc>
          <w:tcPr>
            <w:tcW w:w="1524" w:type="dxa"/>
          </w:tcPr>
          <w:p w:rsidR="001E0A05" w:rsidRPr="00A73F7A" w:rsidRDefault="001E0A05" w:rsidP="00A73F7A">
            <w:pPr>
              <w:ind w:firstLine="0"/>
              <w:rPr>
                <w:rFonts w:ascii="Times New Roman" w:hAnsi="Times New Roman"/>
                <w:sz w:val="28"/>
                <w:szCs w:val="28"/>
              </w:rPr>
            </w:pPr>
            <w:proofErr w:type="spellStart"/>
            <w:r w:rsidRPr="00A73F7A">
              <w:rPr>
                <w:rFonts w:ascii="Times New Roman" w:hAnsi="Times New Roman"/>
                <w:sz w:val="28"/>
                <w:szCs w:val="28"/>
              </w:rPr>
              <w:t>Количе</w:t>
            </w:r>
            <w:proofErr w:type="spellEnd"/>
            <w:r w:rsidRPr="00A73F7A">
              <w:rPr>
                <w:rFonts w:ascii="Times New Roman" w:hAnsi="Times New Roman"/>
                <w:sz w:val="28"/>
                <w:szCs w:val="28"/>
              </w:rPr>
              <w:t>-</w:t>
            </w:r>
          </w:p>
          <w:p w:rsidR="001E0A05" w:rsidRPr="00A73F7A" w:rsidRDefault="001E0A05" w:rsidP="00A73F7A">
            <w:pPr>
              <w:ind w:firstLine="0"/>
              <w:rPr>
                <w:rFonts w:ascii="Times New Roman" w:hAnsi="Times New Roman"/>
                <w:sz w:val="28"/>
                <w:szCs w:val="28"/>
              </w:rPr>
            </w:pPr>
            <w:proofErr w:type="spellStart"/>
            <w:r w:rsidRPr="00A73F7A">
              <w:rPr>
                <w:rFonts w:ascii="Times New Roman" w:hAnsi="Times New Roman"/>
                <w:sz w:val="28"/>
                <w:szCs w:val="28"/>
              </w:rPr>
              <w:t>ство</w:t>
            </w:r>
            <w:proofErr w:type="spellEnd"/>
            <w:r w:rsidRPr="00A73F7A">
              <w:rPr>
                <w:rFonts w:ascii="Times New Roman" w:hAnsi="Times New Roman"/>
                <w:sz w:val="28"/>
                <w:szCs w:val="28"/>
              </w:rPr>
              <w:t xml:space="preserve"> часов</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Дата</w:t>
            </w:r>
          </w:p>
        </w:tc>
      </w:tr>
      <w:tr w:rsidR="001E0A05" w:rsidRPr="00A73F7A" w:rsidTr="00A73F7A">
        <w:tc>
          <w:tcPr>
            <w:tcW w:w="10173" w:type="dxa"/>
            <w:gridSpan w:val="5"/>
          </w:tcPr>
          <w:p w:rsidR="001E0A05" w:rsidRPr="00A73F7A" w:rsidRDefault="001E0A05" w:rsidP="00A73F7A">
            <w:pPr>
              <w:ind w:firstLine="0"/>
              <w:jc w:val="center"/>
              <w:rPr>
                <w:rFonts w:ascii="Times New Roman" w:hAnsi="Times New Roman"/>
                <w:b/>
                <w:sz w:val="28"/>
                <w:szCs w:val="28"/>
              </w:rPr>
            </w:pPr>
            <w:r w:rsidRPr="00A73F7A">
              <w:rPr>
                <w:rFonts w:ascii="Times New Roman" w:hAnsi="Times New Roman"/>
                <w:b/>
                <w:sz w:val="28"/>
                <w:szCs w:val="28"/>
                <w:lang w:val="en-US"/>
              </w:rPr>
              <w:t xml:space="preserve">IV </w:t>
            </w:r>
            <w:r w:rsidRPr="00A73F7A">
              <w:rPr>
                <w:rFonts w:ascii="Times New Roman" w:hAnsi="Times New Roman"/>
                <w:b/>
                <w:sz w:val="28"/>
                <w:szCs w:val="28"/>
              </w:rPr>
              <w:t>четверть</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76</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Безопасность. Что такое безопасность?</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2.04</w:t>
            </w:r>
          </w:p>
          <w:p w:rsidR="001E0A05" w:rsidRPr="00A73F7A" w:rsidRDefault="001E0A05" w:rsidP="00A73F7A">
            <w:pPr>
              <w:ind w:firstLine="0"/>
              <w:rPr>
                <w:rFonts w:ascii="Times New Roman" w:hAnsi="Times New Roman"/>
                <w:sz w:val="28"/>
                <w:szCs w:val="28"/>
              </w:rPr>
            </w:pP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77</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 xml:space="preserve">Наша страна. Город. Где мы живем. </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3.04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78</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3</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Улица полна неожиданностей. Безопасность на улице.</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7.04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79</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4</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Практическое занятие: «Разбор более безопасных маршрутов в школу и  домой».</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9.04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80</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5</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Проверочная работа  по теме: «Улица полна неожиданностей».</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10.04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81</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6</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Знакомство с дорожными знаками: «Пешеходный переход», «Пешеходная дорожка», «Движение запрещено».</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14.04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82</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7</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Знакомство с знаками «Дети», «Подземный переход».</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16.04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83</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Правила безопасного поведения на улицах и дорогах. Экскурсия.</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17.04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84,85</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w:t>
            </w:r>
          </w:p>
        </w:tc>
        <w:tc>
          <w:tcPr>
            <w:tcW w:w="471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Полезные привычки.</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21.04</w:t>
            </w:r>
          </w:p>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23.04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86,87</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10</w:t>
            </w:r>
          </w:p>
        </w:tc>
        <w:tc>
          <w:tcPr>
            <w:tcW w:w="471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Здоровый организм. Витамины.</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24.04</w:t>
            </w:r>
          </w:p>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28.04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88</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11</w:t>
            </w:r>
          </w:p>
        </w:tc>
        <w:tc>
          <w:tcPr>
            <w:tcW w:w="471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Наш город и его транспорт.</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30.04</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89</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12</w:t>
            </w:r>
          </w:p>
        </w:tc>
        <w:tc>
          <w:tcPr>
            <w:tcW w:w="471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Опасности на дороге.</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5.05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90</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13</w:t>
            </w:r>
          </w:p>
        </w:tc>
        <w:tc>
          <w:tcPr>
            <w:tcW w:w="471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Опасные ситуации на воде.</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7.05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91</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14</w:t>
            </w:r>
          </w:p>
        </w:tc>
        <w:tc>
          <w:tcPr>
            <w:tcW w:w="4710" w:type="dxa"/>
          </w:tcPr>
          <w:p w:rsidR="001E0A05" w:rsidRPr="00A73F7A" w:rsidRDefault="001E0A05" w:rsidP="00A73F7A">
            <w:pPr>
              <w:spacing w:line="240" w:lineRule="auto"/>
              <w:ind w:firstLine="0"/>
              <w:rPr>
                <w:rFonts w:ascii="Times New Roman" w:hAnsi="Times New Roman"/>
                <w:sz w:val="28"/>
                <w:szCs w:val="28"/>
              </w:rPr>
            </w:pPr>
            <w:r w:rsidRPr="00A73F7A">
              <w:rPr>
                <w:rFonts w:ascii="Times New Roman" w:hAnsi="Times New Roman"/>
                <w:sz w:val="28"/>
                <w:szCs w:val="28"/>
              </w:rPr>
              <w:t>Безопасность на воде летом. Спасательные средства.</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8.05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92</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15</w:t>
            </w:r>
          </w:p>
        </w:tc>
        <w:tc>
          <w:tcPr>
            <w:tcW w:w="4710" w:type="dxa"/>
          </w:tcPr>
          <w:p w:rsidR="001E0A05" w:rsidRPr="00A73F7A" w:rsidRDefault="001E0A05" w:rsidP="00A73F7A">
            <w:pPr>
              <w:spacing w:line="240" w:lineRule="auto"/>
              <w:ind w:firstLine="0"/>
              <w:jc w:val="left"/>
              <w:rPr>
                <w:rFonts w:ascii="Times New Roman" w:hAnsi="Times New Roman"/>
                <w:sz w:val="28"/>
              </w:rPr>
            </w:pPr>
            <w:r w:rsidRPr="00A73F7A">
              <w:rPr>
                <w:rFonts w:ascii="Times New Roman" w:hAnsi="Times New Roman"/>
                <w:sz w:val="28"/>
              </w:rPr>
              <w:t>Безопасность в помещении.</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12.05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93</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16</w:t>
            </w:r>
          </w:p>
        </w:tc>
        <w:tc>
          <w:tcPr>
            <w:tcW w:w="4710" w:type="dxa"/>
          </w:tcPr>
          <w:p w:rsidR="001E0A05" w:rsidRPr="00A73F7A" w:rsidRDefault="001E0A05" w:rsidP="00A73F7A">
            <w:pPr>
              <w:spacing w:line="240" w:lineRule="auto"/>
              <w:ind w:firstLine="0"/>
              <w:jc w:val="left"/>
              <w:rPr>
                <w:rFonts w:ascii="Times New Roman" w:hAnsi="Times New Roman"/>
                <w:sz w:val="28"/>
              </w:rPr>
            </w:pPr>
            <w:r w:rsidRPr="00A73F7A">
              <w:rPr>
                <w:rFonts w:ascii="Times New Roman" w:hAnsi="Times New Roman"/>
                <w:sz w:val="28"/>
              </w:rPr>
              <w:t>Правила пожарной безопасности.</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14.05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94,95</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17</w:t>
            </w:r>
          </w:p>
        </w:tc>
        <w:tc>
          <w:tcPr>
            <w:tcW w:w="4710" w:type="dxa"/>
          </w:tcPr>
          <w:p w:rsidR="001E0A05" w:rsidRPr="00A73F7A" w:rsidRDefault="001E0A05" w:rsidP="00A73F7A">
            <w:pPr>
              <w:spacing w:line="240" w:lineRule="auto"/>
              <w:ind w:firstLine="0"/>
              <w:jc w:val="left"/>
              <w:rPr>
                <w:rFonts w:ascii="Times New Roman" w:hAnsi="Times New Roman"/>
                <w:sz w:val="28"/>
              </w:rPr>
            </w:pPr>
            <w:r w:rsidRPr="00A73F7A">
              <w:rPr>
                <w:rFonts w:ascii="Times New Roman" w:hAnsi="Times New Roman"/>
                <w:sz w:val="28"/>
              </w:rPr>
              <w:t>Меры предосторожности с огнем.</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2</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15.05</w:t>
            </w:r>
          </w:p>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19.05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96</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18</w:t>
            </w:r>
          </w:p>
        </w:tc>
        <w:tc>
          <w:tcPr>
            <w:tcW w:w="4710" w:type="dxa"/>
          </w:tcPr>
          <w:p w:rsidR="001E0A05" w:rsidRPr="00A73F7A" w:rsidRDefault="001E0A05" w:rsidP="00A73F7A">
            <w:pPr>
              <w:spacing w:line="240" w:lineRule="auto"/>
              <w:ind w:firstLine="0"/>
              <w:jc w:val="left"/>
              <w:rPr>
                <w:rFonts w:ascii="Times New Roman" w:hAnsi="Times New Roman"/>
                <w:sz w:val="28"/>
              </w:rPr>
            </w:pPr>
            <w:r w:rsidRPr="00A73F7A">
              <w:rPr>
                <w:rFonts w:ascii="Times New Roman" w:hAnsi="Times New Roman"/>
                <w:sz w:val="28"/>
              </w:rPr>
              <w:t>Практическое занятие «Что делать, если в школе возник пожар?».</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21.05</w:t>
            </w:r>
          </w:p>
        </w:tc>
      </w:tr>
      <w:tr w:rsidR="001E0A05" w:rsidRPr="00A73F7A" w:rsidTr="00A73F7A">
        <w:tc>
          <w:tcPr>
            <w:tcW w:w="1197"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97</w:t>
            </w:r>
          </w:p>
        </w:tc>
        <w:tc>
          <w:tcPr>
            <w:tcW w:w="1196"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19</w:t>
            </w:r>
          </w:p>
        </w:tc>
        <w:tc>
          <w:tcPr>
            <w:tcW w:w="4710" w:type="dxa"/>
          </w:tcPr>
          <w:p w:rsidR="001E0A05" w:rsidRPr="00A73F7A" w:rsidRDefault="001E0A05" w:rsidP="00A73F7A">
            <w:pPr>
              <w:spacing w:line="240" w:lineRule="auto"/>
              <w:ind w:firstLine="17"/>
              <w:rPr>
                <w:rFonts w:ascii="Times New Roman" w:hAnsi="Times New Roman"/>
                <w:sz w:val="28"/>
                <w:szCs w:val="28"/>
              </w:rPr>
            </w:pPr>
            <w:r w:rsidRPr="00A73F7A">
              <w:rPr>
                <w:rFonts w:ascii="Times New Roman" w:hAnsi="Times New Roman"/>
                <w:sz w:val="28"/>
                <w:szCs w:val="28"/>
              </w:rPr>
              <w:t>Практическое занятие «Пожар в транспорте».</w:t>
            </w:r>
          </w:p>
        </w:tc>
        <w:tc>
          <w:tcPr>
            <w:tcW w:w="1524" w:type="dxa"/>
          </w:tcPr>
          <w:p w:rsidR="001E0A05" w:rsidRPr="00A73F7A" w:rsidRDefault="001E0A05" w:rsidP="00A73F7A">
            <w:pPr>
              <w:ind w:firstLine="0"/>
              <w:jc w:val="center"/>
              <w:rPr>
                <w:rFonts w:ascii="Times New Roman" w:hAnsi="Times New Roman"/>
                <w:sz w:val="28"/>
                <w:szCs w:val="28"/>
              </w:rPr>
            </w:pPr>
            <w:r w:rsidRPr="00A73F7A">
              <w:rPr>
                <w:rFonts w:ascii="Times New Roman" w:hAnsi="Times New Roman"/>
                <w:sz w:val="28"/>
                <w:szCs w:val="28"/>
              </w:rPr>
              <w:t>1</w:t>
            </w:r>
          </w:p>
        </w:tc>
        <w:tc>
          <w:tcPr>
            <w:tcW w:w="1546" w:type="dxa"/>
          </w:tcPr>
          <w:p w:rsidR="001E0A05" w:rsidRPr="00A73F7A" w:rsidRDefault="001E0A05" w:rsidP="00A73F7A">
            <w:pPr>
              <w:ind w:firstLine="0"/>
              <w:rPr>
                <w:rFonts w:ascii="Times New Roman" w:hAnsi="Times New Roman"/>
                <w:sz w:val="28"/>
                <w:szCs w:val="28"/>
              </w:rPr>
            </w:pPr>
            <w:r w:rsidRPr="00A73F7A">
              <w:rPr>
                <w:rFonts w:ascii="Times New Roman" w:hAnsi="Times New Roman"/>
                <w:sz w:val="28"/>
                <w:szCs w:val="28"/>
              </w:rPr>
              <w:t>22.05</w:t>
            </w:r>
          </w:p>
        </w:tc>
      </w:tr>
    </w:tbl>
    <w:p w:rsidR="001E0A05" w:rsidRPr="0065153D" w:rsidRDefault="001E0A05" w:rsidP="00550C96">
      <w:pPr>
        <w:ind w:firstLine="0"/>
        <w:rPr>
          <w:rFonts w:ascii="Times New Roman" w:hAnsi="Times New Roman"/>
          <w:sz w:val="28"/>
          <w:szCs w:val="28"/>
        </w:rPr>
      </w:pPr>
    </w:p>
    <w:sectPr w:rsidR="001E0A05" w:rsidRPr="0065153D" w:rsidSect="008C059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770"/>
    <w:multiLevelType w:val="multilevel"/>
    <w:tmpl w:val="981842FC"/>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2AAC4B00"/>
    <w:multiLevelType w:val="hybridMultilevel"/>
    <w:tmpl w:val="E388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21DC2"/>
    <w:multiLevelType w:val="hybridMultilevel"/>
    <w:tmpl w:val="0CB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E63F4"/>
    <w:multiLevelType w:val="hybridMultilevel"/>
    <w:tmpl w:val="AA343FE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6A7"/>
    <w:rsid w:val="000C1534"/>
    <w:rsid w:val="000E2ECB"/>
    <w:rsid w:val="00115D51"/>
    <w:rsid w:val="001239D5"/>
    <w:rsid w:val="001313EA"/>
    <w:rsid w:val="00147E3C"/>
    <w:rsid w:val="001B54C1"/>
    <w:rsid w:val="001C67C9"/>
    <w:rsid w:val="001E0A05"/>
    <w:rsid w:val="0022493A"/>
    <w:rsid w:val="0026673C"/>
    <w:rsid w:val="002A633C"/>
    <w:rsid w:val="002B0872"/>
    <w:rsid w:val="002E7B2C"/>
    <w:rsid w:val="003227A9"/>
    <w:rsid w:val="00357444"/>
    <w:rsid w:val="00357DBD"/>
    <w:rsid w:val="003604D5"/>
    <w:rsid w:val="00373CF6"/>
    <w:rsid w:val="00380AA0"/>
    <w:rsid w:val="003B22A6"/>
    <w:rsid w:val="003B5CC1"/>
    <w:rsid w:val="003D5CC0"/>
    <w:rsid w:val="003E4B9C"/>
    <w:rsid w:val="004A13C7"/>
    <w:rsid w:val="00512516"/>
    <w:rsid w:val="005433BB"/>
    <w:rsid w:val="005442D4"/>
    <w:rsid w:val="00550C96"/>
    <w:rsid w:val="005A5786"/>
    <w:rsid w:val="005C223D"/>
    <w:rsid w:val="00627762"/>
    <w:rsid w:val="00645182"/>
    <w:rsid w:val="0065153D"/>
    <w:rsid w:val="006C7A2B"/>
    <w:rsid w:val="006F05CC"/>
    <w:rsid w:val="007438BC"/>
    <w:rsid w:val="00750346"/>
    <w:rsid w:val="007642CA"/>
    <w:rsid w:val="00770FD6"/>
    <w:rsid w:val="0079686F"/>
    <w:rsid w:val="007C74D6"/>
    <w:rsid w:val="007E0BD7"/>
    <w:rsid w:val="00821C22"/>
    <w:rsid w:val="00830BB9"/>
    <w:rsid w:val="00837A4B"/>
    <w:rsid w:val="008442C9"/>
    <w:rsid w:val="008C0594"/>
    <w:rsid w:val="008F61BA"/>
    <w:rsid w:val="00933F75"/>
    <w:rsid w:val="00956F5C"/>
    <w:rsid w:val="009B6669"/>
    <w:rsid w:val="009C0ADC"/>
    <w:rsid w:val="00A05654"/>
    <w:rsid w:val="00A73F7A"/>
    <w:rsid w:val="00A967D3"/>
    <w:rsid w:val="00AC46A7"/>
    <w:rsid w:val="00AE1B58"/>
    <w:rsid w:val="00B45F19"/>
    <w:rsid w:val="00B6278B"/>
    <w:rsid w:val="00B95029"/>
    <w:rsid w:val="00BF219D"/>
    <w:rsid w:val="00C1527E"/>
    <w:rsid w:val="00C9436D"/>
    <w:rsid w:val="00C978E6"/>
    <w:rsid w:val="00CF6F59"/>
    <w:rsid w:val="00D04A6A"/>
    <w:rsid w:val="00D42785"/>
    <w:rsid w:val="00D4370C"/>
    <w:rsid w:val="00D43E8D"/>
    <w:rsid w:val="00D511E4"/>
    <w:rsid w:val="00D56A0E"/>
    <w:rsid w:val="00DB65B9"/>
    <w:rsid w:val="00E1468C"/>
    <w:rsid w:val="00E326E4"/>
    <w:rsid w:val="00E33AF4"/>
    <w:rsid w:val="00E53715"/>
    <w:rsid w:val="00E73752"/>
    <w:rsid w:val="00E8274A"/>
    <w:rsid w:val="00E87550"/>
    <w:rsid w:val="00E87E2B"/>
    <w:rsid w:val="00E904A2"/>
    <w:rsid w:val="00E9073C"/>
    <w:rsid w:val="00E956FA"/>
    <w:rsid w:val="00EC1C0B"/>
    <w:rsid w:val="00F55BB5"/>
    <w:rsid w:val="00F905F4"/>
    <w:rsid w:val="00FA36CE"/>
    <w:rsid w:val="00FA45F9"/>
    <w:rsid w:val="00FB755C"/>
    <w:rsid w:val="00FD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012618E-9610-458C-AA98-34F43730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C96"/>
    <w:pPr>
      <w:spacing w:line="276" w:lineRule="auto"/>
      <w:ind w:firstLine="709"/>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46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AC46A7"/>
    <w:rPr>
      <w:rFonts w:cs="Times New Roman"/>
      <w:b/>
      <w:bCs/>
    </w:rPr>
  </w:style>
  <w:style w:type="character" w:customStyle="1" w:styleId="apple-converted-space">
    <w:name w:val="apple-converted-space"/>
    <w:basedOn w:val="a0"/>
    <w:uiPriority w:val="99"/>
    <w:rsid w:val="00AC46A7"/>
    <w:rPr>
      <w:rFonts w:cs="Times New Roman"/>
    </w:rPr>
  </w:style>
  <w:style w:type="character" w:styleId="a5">
    <w:name w:val="Emphasis"/>
    <w:basedOn w:val="a0"/>
    <w:uiPriority w:val="99"/>
    <w:qFormat/>
    <w:rsid w:val="00AC46A7"/>
    <w:rPr>
      <w:rFonts w:cs="Times New Roman"/>
      <w:i/>
      <w:iCs/>
    </w:rPr>
  </w:style>
  <w:style w:type="paragraph" w:customStyle="1" w:styleId="Default">
    <w:name w:val="Default"/>
    <w:uiPriority w:val="99"/>
    <w:rsid w:val="00AC46A7"/>
    <w:pPr>
      <w:autoSpaceDE w:val="0"/>
      <w:autoSpaceDN w:val="0"/>
      <w:adjustRightInd w:val="0"/>
    </w:pPr>
    <w:rPr>
      <w:rFonts w:ascii="Times New Roman" w:hAnsi="Times New Roman"/>
      <w:color w:val="000000"/>
      <w:sz w:val="24"/>
      <w:szCs w:val="24"/>
      <w:lang w:eastAsia="en-US"/>
    </w:rPr>
  </w:style>
  <w:style w:type="paragraph" w:styleId="a6">
    <w:name w:val="List Paragraph"/>
    <w:basedOn w:val="a"/>
    <w:uiPriority w:val="99"/>
    <w:qFormat/>
    <w:rsid w:val="00750346"/>
    <w:pPr>
      <w:ind w:left="720"/>
      <w:contextualSpacing/>
    </w:pPr>
  </w:style>
  <w:style w:type="paragraph" w:styleId="a7">
    <w:name w:val="Balloon Text"/>
    <w:basedOn w:val="a"/>
    <w:link w:val="a8"/>
    <w:uiPriority w:val="99"/>
    <w:semiHidden/>
    <w:rsid w:val="00BF219D"/>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BF2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153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10</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41</cp:revision>
  <cp:lastPrinted>2016-05-31T01:43:00Z</cp:lastPrinted>
  <dcterms:created xsi:type="dcterms:W3CDTF">2014-09-24T11:34:00Z</dcterms:created>
  <dcterms:modified xsi:type="dcterms:W3CDTF">2016-06-02T00:38:00Z</dcterms:modified>
</cp:coreProperties>
</file>