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E8" w:rsidRPr="00E8274A" w:rsidRDefault="00883BE8" w:rsidP="00D960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Краевое государственное казенное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E8274A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>, реализующее адаптированные основные общеобразовательные программы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«Школа-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интернат 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8274A">
        <w:rPr>
          <w:rFonts w:ascii="Times New Roman" w:hAnsi="Times New Roman"/>
          <w:b/>
          <w:bCs/>
          <w:sz w:val="28"/>
          <w:szCs w:val="28"/>
        </w:rPr>
        <w:t>5»</w:t>
      </w:r>
    </w:p>
    <w:p w:rsidR="00883BE8" w:rsidRPr="00E8274A" w:rsidRDefault="00883BE8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74A">
        <w:rPr>
          <w:rFonts w:ascii="Times New Roman" w:hAnsi="Times New Roman"/>
          <w:sz w:val="24"/>
          <w:szCs w:val="24"/>
          <w:lang w:eastAsia="ru-RU"/>
        </w:rPr>
        <w:t xml:space="preserve">РАССМОТРЕНО:   </w:t>
      </w:r>
      <w:proofErr w:type="gramEnd"/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УТВЕРЖДАЮ: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Руководитель МО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523B">
        <w:rPr>
          <w:rFonts w:ascii="Times New Roman" w:hAnsi="Times New Roman"/>
          <w:sz w:val="24"/>
          <w:szCs w:val="24"/>
          <w:lang w:eastAsia="ru-RU"/>
        </w:rPr>
        <w:t>И. о. д</w:t>
      </w:r>
      <w:r w:rsidRPr="00E8274A">
        <w:rPr>
          <w:rFonts w:ascii="Times New Roman" w:hAnsi="Times New Roman"/>
          <w:sz w:val="24"/>
          <w:szCs w:val="24"/>
          <w:lang w:eastAsia="ru-RU"/>
        </w:rPr>
        <w:t>иректор</w:t>
      </w:r>
      <w:r w:rsidR="008D523B">
        <w:rPr>
          <w:rFonts w:ascii="Times New Roman" w:hAnsi="Times New Roman"/>
          <w:sz w:val="24"/>
          <w:szCs w:val="24"/>
          <w:lang w:eastAsia="ru-RU"/>
        </w:rPr>
        <w:t>а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учителей – начальных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КГКОУ </w:t>
      </w:r>
      <w:r w:rsidRPr="00E8274A">
        <w:rPr>
          <w:rFonts w:ascii="Times New Roman" w:hAnsi="Times New Roman"/>
          <w:sz w:val="24"/>
          <w:szCs w:val="24"/>
          <w:lang w:eastAsia="ru-RU"/>
        </w:rPr>
        <w:t>ШИ</w:t>
      </w:r>
      <w:r>
        <w:rPr>
          <w:rFonts w:ascii="Times New Roman" w:hAnsi="Times New Roman"/>
          <w:sz w:val="24"/>
          <w:szCs w:val="24"/>
          <w:lang w:eastAsia="ru-RU"/>
        </w:rPr>
        <w:t xml:space="preserve"> №5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классов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D523B">
        <w:rPr>
          <w:rFonts w:ascii="Times New Roman" w:hAnsi="Times New Roman"/>
          <w:sz w:val="24"/>
          <w:szCs w:val="24"/>
          <w:lang w:eastAsia="ru-RU"/>
        </w:rPr>
        <w:t xml:space="preserve">  ________Е.Д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D523B">
        <w:rPr>
          <w:rFonts w:ascii="Times New Roman" w:hAnsi="Times New Roman"/>
          <w:sz w:val="24"/>
          <w:szCs w:val="24"/>
          <w:lang w:eastAsia="ru-RU"/>
        </w:rPr>
        <w:t>Харина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______А.В. Романенко.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«____» ________201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Зам. директора по УВР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___________Е.Д. Харина</w:t>
      </w:r>
    </w:p>
    <w:p w:rsidR="00883BE8" w:rsidRPr="00E8274A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>.</w:t>
      </w:r>
    </w:p>
    <w:p w:rsidR="00883BE8" w:rsidRPr="00E8274A" w:rsidRDefault="00883BE8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BE8" w:rsidRPr="00E8274A" w:rsidRDefault="00883BE8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BE8" w:rsidRPr="00E8274A" w:rsidRDefault="00883BE8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BE8" w:rsidRPr="00E8274A" w:rsidRDefault="00883BE8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Программа по учебному предмету </w:t>
      </w:r>
    </w:p>
    <w:p w:rsidR="00883BE8" w:rsidRPr="00E8274A" w:rsidRDefault="00883BE8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Чтение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883BE8" w:rsidRPr="00E8274A" w:rsidRDefault="00883BE8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согласованно с требованиями ФГОС</w:t>
      </w:r>
    </w:p>
    <w:p w:rsidR="00883BE8" w:rsidRPr="00E8274A" w:rsidRDefault="00883BE8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за курс  </w:t>
      </w:r>
      <w:r>
        <w:rPr>
          <w:rFonts w:ascii="Times New Roman" w:hAnsi="Times New Roman"/>
          <w:b/>
          <w:bCs/>
          <w:sz w:val="28"/>
          <w:szCs w:val="28"/>
        </w:rPr>
        <w:t>начальной школы</w:t>
      </w:r>
    </w:p>
    <w:p w:rsidR="00883BE8" w:rsidRDefault="00883BE8" w:rsidP="006B1D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BE8" w:rsidRPr="00E8274A" w:rsidRDefault="00883BE8" w:rsidP="006B1D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BE8" w:rsidRPr="00E8274A" w:rsidRDefault="00883BE8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ь</w:t>
      </w:r>
      <w:r w:rsidRPr="00E8274A">
        <w:rPr>
          <w:rFonts w:ascii="Times New Roman" w:hAnsi="Times New Roman"/>
          <w:sz w:val="28"/>
          <w:szCs w:val="28"/>
        </w:rPr>
        <w:t xml:space="preserve"> программы:</w:t>
      </w:r>
    </w:p>
    <w:p w:rsidR="00883BE8" w:rsidRPr="00E8274A" w:rsidRDefault="00883BE8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883BE8" w:rsidRPr="00E8274A" w:rsidRDefault="00883BE8" w:rsidP="00F32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C47CB5">
        <w:rPr>
          <w:rFonts w:ascii="Times New Roman" w:hAnsi="Times New Roman"/>
          <w:sz w:val="28"/>
          <w:szCs w:val="28"/>
        </w:rPr>
        <w:t xml:space="preserve">леся </w:t>
      </w:r>
      <w:r>
        <w:rPr>
          <w:rFonts w:ascii="Times New Roman" w:hAnsi="Times New Roman"/>
          <w:sz w:val="28"/>
          <w:szCs w:val="28"/>
        </w:rPr>
        <w:t>А</w:t>
      </w:r>
      <w:r w:rsidR="00C47CB5">
        <w:rPr>
          <w:rFonts w:ascii="Times New Roman" w:hAnsi="Times New Roman"/>
          <w:sz w:val="28"/>
          <w:szCs w:val="28"/>
        </w:rPr>
        <w:t>ндреевна</w:t>
      </w:r>
      <w:r>
        <w:rPr>
          <w:rFonts w:ascii="Times New Roman" w:hAnsi="Times New Roman"/>
          <w:sz w:val="28"/>
          <w:szCs w:val="28"/>
        </w:rPr>
        <w:t>.</w:t>
      </w:r>
    </w:p>
    <w:p w:rsidR="00883BE8" w:rsidRDefault="00883BE8" w:rsidP="00F32BC4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83BE8" w:rsidRDefault="00883BE8" w:rsidP="00F32BC4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83BE8" w:rsidRPr="003F7AF6" w:rsidRDefault="00883BE8" w:rsidP="006B1D6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AF6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3F7AF6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Перечень нормативных документов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Описание места учебного предмета в учебном плане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Содержание учебного предмета.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Система оценки достижения планируемых результатов</w:t>
      </w:r>
    </w:p>
    <w:p w:rsidR="00883BE8" w:rsidRPr="003F7AF6" w:rsidRDefault="00883BE8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Программно-методическое обеспечение</w:t>
      </w:r>
    </w:p>
    <w:p w:rsidR="00883BE8" w:rsidRPr="003F7AF6" w:rsidRDefault="00883BE8" w:rsidP="003F7AF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Календарно-тематический план</w:t>
      </w:r>
    </w:p>
    <w:p w:rsidR="00883BE8" w:rsidRPr="003F7AF6" w:rsidRDefault="00883BE8" w:rsidP="003F7AF6">
      <w:pPr>
        <w:spacing w:after="200" w:line="240" w:lineRule="auto"/>
        <w:ind w:left="644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883BE8" w:rsidRDefault="00883BE8" w:rsidP="006B1D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bCs/>
            <w:sz w:val="28"/>
            <w:szCs w:val="28"/>
          </w:rPr>
          <w:t>201</w:t>
        </w:r>
        <w:r>
          <w:rPr>
            <w:rFonts w:ascii="Times New Roman" w:hAnsi="Times New Roman"/>
            <w:bCs/>
            <w:sz w:val="28"/>
            <w:szCs w:val="28"/>
          </w:rPr>
          <w:t>6</w:t>
        </w:r>
        <w:r w:rsidRPr="00E8274A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E8274A">
        <w:rPr>
          <w:rFonts w:ascii="Times New Roman" w:hAnsi="Times New Roman"/>
          <w:bCs/>
          <w:sz w:val="28"/>
          <w:szCs w:val="28"/>
        </w:rPr>
        <w:t>.</w:t>
      </w:r>
    </w:p>
    <w:p w:rsidR="00C47CB5" w:rsidRPr="00E8274A" w:rsidRDefault="00C47CB5" w:rsidP="006B1D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3BE8" w:rsidRPr="00C47CB5" w:rsidRDefault="00883BE8" w:rsidP="006B1D62">
      <w:pPr>
        <w:jc w:val="center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Уровень программы - адаптированный. </w:t>
      </w:r>
    </w:p>
    <w:p w:rsidR="00883BE8" w:rsidRPr="00C47CB5" w:rsidRDefault="00883BE8" w:rsidP="00C4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Адаптированная 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основной образовательной программы для умственно отсталых детей, и частично реализует программу под редакцией </w:t>
      </w:r>
      <w:proofErr w:type="spellStart"/>
      <w:r w:rsidRPr="00C47CB5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C47CB5">
        <w:rPr>
          <w:rFonts w:ascii="Times New Roman" w:hAnsi="Times New Roman"/>
          <w:sz w:val="24"/>
          <w:szCs w:val="24"/>
        </w:rPr>
        <w:t>.</w:t>
      </w:r>
    </w:p>
    <w:p w:rsidR="00883BE8" w:rsidRPr="00C47CB5" w:rsidRDefault="00883BE8" w:rsidP="00C47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Данная программа адресована обучающимся начальных </w:t>
      </w:r>
      <w:proofErr w:type="gramStart"/>
      <w:r w:rsidRPr="00C47CB5">
        <w:rPr>
          <w:rFonts w:ascii="Times New Roman" w:hAnsi="Times New Roman"/>
          <w:sz w:val="24"/>
          <w:szCs w:val="24"/>
        </w:rPr>
        <w:t>классов  КГКОУ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ШИ №5.</w:t>
      </w:r>
    </w:p>
    <w:p w:rsidR="00883BE8" w:rsidRPr="00C47CB5" w:rsidRDefault="00883BE8" w:rsidP="006B1D6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CB5">
        <w:rPr>
          <w:rFonts w:ascii="Times New Roman" w:hAnsi="Times New Roman"/>
          <w:b/>
          <w:bCs/>
          <w:sz w:val="24"/>
          <w:szCs w:val="24"/>
        </w:rPr>
        <w:t>1. Перечень нормативных документов</w:t>
      </w:r>
    </w:p>
    <w:p w:rsidR="00883BE8" w:rsidRPr="00C47CB5" w:rsidRDefault="00883BE8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883BE8" w:rsidRPr="00C47CB5" w:rsidRDefault="00883BE8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2. Примерной адаптированной основной образовательной программа для умственно отсталых.</w:t>
      </w:r>
    </w:p>
    <w:p w:rsidR="00883BE8" w:rsidRPr="00C47CB5" w:rsidRDefault="00883BE8" w:rsidP="00C47C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C47CB5">
        <w:rPr>
          <w:rFonts w:ascii="Times New Roman" w:hAnsi="Times New Roman"/>
          <w:sz w:val="24"/>
          <w:szCs w:val="24"/>
          <w:lang w:val="en-US"/>
        </w:rPr>
        <w:t>VIII</w:t>
      </w:r>
      <w:r w:rsidRPr="00C47CB5">
        <w:rPr>
          <w:rFonts w:ascii="Times New Roman" w:hAnsi="Times New Roman"/>
          <w:sz w:val="24"/>
          <w:szCs w:val="24"/>
        </w:rPr>
        <w:t xml:space="preserve"> вида Подготовительный, 1-4классы: / Под ред. В. В. Воронковой. –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C47CB5">
          <w:rPr>
            <w:rFonts w:ascii="Times New Roman" w:hAnsi="Times New Roman"/>
            <w:sz w:val="24"/>
            <w:szCs w:val="24"/>
          </w:rPr>
          <w:t>2013 г</w:t>
        </w:r>
      </w:smartTag>
      <w:r w:rsidRPr="00C47CB5">
        <w:rPr>
          <w:rFonts w:ascii="Times New Roman" w:hAnsi="Times New Roman"/>
          <w:sz w:val="24"/>
          <w:szCs w:val="24"/>
        </w:rPr>
        <w:t>.</w:t>
      </w: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2. Пояснительная записка</w:t>
      </w:r>
    </w:p>
    <w:p w:rsidR="00883BE8" w:rsidRPr="00C47CB5" w:rsidRDefault="00883BE8" w:rsidP="00A94799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C47CB5">
        <w:rPr>
          <w:sz w:val="24"/>
          <w:szCs w:val="24"/>
        </w:rPr>
        <w:t>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883BE8" w:rsidRPr="00C47CB5" w:rsidRDefault="00883BE8" w:rsidP="00A94799">
      <w:pPr>
        <w:pStyle w:val="a5"/>
        <w:spacing w:before="0" w:beforeAutospacing="0" w:after="0" w:afterAutospacing="0"/>
        <w:ind w:firstLine="709"/>
        <w:rPr>
          <w:sz w:val="24"/>
          <w:szCs w:val="24"/>
        </w:rPr>
      </w:pPr>
      <w:r w:rsidRPr="00C47CB5">
        <w:rPr>
          <w:sz w:val="24"/>
          <w:szCs w:val="24"/>
        </w:rPr>
        <w:t>Обучение чтению в специальных (коррекционных) образовательных учреждениях VIII вида осуществляется в течении всех 4х лет. Обучение ведется звуковым аналитико-синтетическим методом.</w:t>
      </w:r>
    </w:p>
    <w:p w:rsidR="00883BE8" w:rsidRPr="00C47CB5" w:rsidRDefault="00883BE8" w:rsidP="00A9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Основной формой организации процесса обучения чтению является урок. Ведущей формой работы на уроке является фронтальная работа при осуществлении дифференцированного и индивидуального подхода, учёт индивидуальных особенностей каждого ребёнка.</w:t>
      </w:r>
    </w:p>
    <w:p w:rsidR="00883BE8" w:rsidRPr="00C47CB5" w:rsidRDefault="00883BE8" w:rsidP="00A9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  В основу разработки программы по предмету заложены дифференцированный и </w:t>
      </w:r>
      <w:proofErr w:type="spellStart"/>
      <w:r w:rsidRPr="00C47CB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47CB5">
        <w:rPr>
          <w:rFonts w:ascii="Times New Roman" w:hAnsi="Times New Roman"/>
          <w:sz w:val="24"/>
          <w:szCs w:val="24"/>
        </w:rPr>
        <w:t xml:space="preserve"> подходы в обучении обучающихся с умственной отсталостью.</w:t>
      </w:r>
    </w:p>
    <w:p w:rsidR="00883BE8" w:rsidRPr="00C47CB5" w:rsidRDefault="00883BE8" w:rsidP="00A94799">
      <w:pPr>
        <w:pStyle w:val="Default"/>
        <w:ind w:firstLine="709"/>
        <w:jc w:val="both"/>
      </w:pPr>
      <w:r w:rsidRPr="00C47CB5">
        <w:t xml:space="preserve">Применение дифференцированного подхода к созданию программы обеспечивает разнообразие содержания, предоставляя обучающимся с умственной отсталостью возможность реализовать индивидуальный потенциал развития. </w:t>
      </w:r>
    </w:p>
    <w:p w:rsidR="00883BE8" w:rsidRPr="00C47CB5" w:rsidRDefault="00883BE8" w:rsidP="00A94799">
      <w:pPr>
        <w:pStyle w:val="Default"/>
        <w:ind w:firstLine="709"/>
        <w:jc w:val="both"/>
      </w:pPr>
      <w:proofErr w:type="spellStart"/>
      <w:r w:rsidRPr="00C47CB5">
        <w:t>Деятельностный</w:t>
      </w:r>
      <w:proofErr w:type="spellEnd"/>
      <w:r w:rsidRPr="00C47CB5">
        <w:t xml:space="preserve"> подход в образовании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C47CB5">
        <w:t>деятельностного</w:t>
      </w:r>
      <w:proofErr w:type="spellEnd"/>
      <w:r w:rsidRPr="00C47CB5"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883BE8" w:rsidRPr="00C47CB5" w:rsidRDefault="00883BE8" w:rsidP="00A9479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>При организации учебного процесса учитель руко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водствуется </w:t>
      </w:r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>следующими дидактическими принципами:</w:t>
      </w:r>
    </w:p>
    <w:p w:rsidR="00883BE8" w:rsidRPr="00C47CB5" w:rsidRDefault="00883BE8" w:rsidP="00A9479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обучение должно быть направлено на коррекцию </w:t>
      </w:r>
      <w:proofErr w:type="gramStart"/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>недостатков  в</w:t>
      </w:r>
      <w:proofErr w:type="gramEnd"/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познавательной деятельности и формирование личностных качеств;</w:t>
      </w:r>
    </w:p>
    <w:p w:rsidR="00883BE8" w:rsidRPr="00C47CB5" w:rsidRDefault="00883BE8" w:rsidP="00A9479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 методы обучения и виды учебной деятельности на уроке должны быть разнообразны </w:t>
      </w:r>
      <w:proofErr w:type="gramStart"/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>и  должны</w:t>
      </w:r>
      <w:proofErr w:type="gramEnd"/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включать в себя наглядность, иллюстративность. На уроке должен </w:t>
      </w:r>
      <w:proofErr w:type="gramStart"/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>быть,  дифференцирован</w:t>
      </w:r>
      <w:proofErr w:type="gramEnd"/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материл;</w:t>
      </w:r>
    </w:p>
    <w:p w:rsidR="00883BE8" w:rsidRPr="00C47CB5" w:rsidRDefault="00883BE8" w:rsidP="00A9479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7CB5">
        <w:rPr>
          <w:rFonts w:ascii="Times New Roman" w:hAnsi="Times New Roman"/>
          <w:color w:val="000000"/>
          <w:sz w:val="24"/>
          <w:szCs w:val="24"/>
          <w:lang w:eastAsia="ru-RU"/>
        </w:rPr>
        <w:t>3) вся система коррекционной работы должна осуществляется на основе клинического и психолого-педагогического изучения ребенка, индивидуального и дифференцированного подхода.</w:t>
      </w:r>
    </w:p>
    <w:p w:rsidR="00883BE8" w:rsidRPr="00C47CB5" w:rsidRDefault="00883BE8" w:rsidP="00B32B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lastRenderedPageBreak/>
        <w:t xml:space="preserve">Главным принципом, организующим программу по чтению, является развитие речи. </w:t>
      </w:r>
    </w:p>
    <w:p w:rsidR="00883BE8" w:rsidRPr="00C47CB5" w:rsidRDefault="00883BE8" w:rsidP="00D960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C47CB5">
        <w:rPr>
          <w:rFonts w:ascii="Times New Roman" w:hAnsi="Times New Roman"/>
          <w:sz w:val="24"/>
          <w:szCs w:val="24"/>
        </w:rPr>
        <w:t>добукварному</w:t>
      </w:r>
      <w:proofErr w:type="spellEnd"/>
      <w:r w:rsidRPr="00C47CB5">
        <w:rPr>
          <w:rFonts w:ascii="Times New Roman" w:hAnsi="Times New Roman"/>
          <w:sz w:val="24"/>
          <w:szCs w:val="24"/>
        </w:rPr>
        <w:t>, букварному периодам (1 класс) и чтение (2 класс).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proofErr w:type="spellStart"/>
      <w:r w:rsidRPr="00C47CB5">
        <w:rPr>
          <w:b/>
          <w:iCs/>
          <w:sz w:val="24"/>
          <w:szCs w:val="24"/>
        </w:rPr>
        <w:t>Добукварный</w:t>
      </w:r>
      <w:proofErr w:type="spellEnd"/>
      <w:r w:rsidRPr="00C47CB5">
        <w:rPr>
          <w:b/>
          <w:iCs/>
          <w:sz w:val="24"/>
          <w:szCs w:val="24"/>
        </w:rPr>
        <w:t xml:space="preserve"> период </w:t>
      </w:r>
      <w:r w:rsidRPr="00C47CB5">
        <w:rPr>
          <w:sz w:val="24"/>
          <w:szCs w:val="24"/>
        </w:rPr>
        <w:t xml:space="preserve">составляет первую четверть 1 класса. Основные задачи </w:t>
      </w:r>
      <w:proofErr w:type="spellStart"/>
      <w:r w:rsidRPr="00C47CB5">
        <w:rPr>
          <w:sz w:val="24"/>
          <w:szCs w:val="24"/>
        </w:rPr>
        <w:t>добукварного</w:t>
      </w:r>
      <w:proofErr w:type="spellEnd"/>
      <w:r w:rsidRPr="00C47CB5">
        <w:rPr>
          <w:sz w:val="24"/>
          <w:szCs w:val="24"/>
        </w:rPr>
        <w:t xml:space="preserve"> периода: подготовить учащихся к овладению первоначальными навыками чтения; привить интерес к обучению; выявить особенности общего и речевого развития каждого ребенка.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 xml:space="preserve">В этот период начинается работа по формированию у детей </w:t>
      </w:r>
      <w:proofErr w:type="spellStart"/>
      <w:r w:rsidRPr="00C47CB5">
        <w:rPr>
          <w:sz w:val="24"/>
          <w:szCs w:val="24"/>
        </w:rPr>
        <w:t>общеречевых</w:t>
      </w:r>
      <w:proofErr w:type="spellEnd"/>
      <w:r w:rsidRPr="00C47CB5">
        <w:rPr>
          <w:sz w:val="24"/>
          <w:szCs w:val="24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Совершенствованию произносительной стороны речи способствуют артикуляционные упражнения для губ, языка, нёба, щек и т. д.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 xml:space="preserve">Развитие слухового восприятия и речевого слуха в </w:t>
      </w:r>
      <w:proofErr w:type="spellStart"/>
      <w:r w:rsidRPr="00C47CB5">
        <w:rPr>
          <w:sz w:val="24"/>
          <w:szCs w:val="24"/>
        </w:rPr>
        <w:t>добукварный</w:t>
      </w:r>
      <w:proofErr w:type="spellEnd"/>
      <w:r w:rsidRPr="00C47CB5">
        <w:rPr>
          <w:sz w:val="24"/>
          <w:szCs w:val="24"/>
        </w:rPr>
        <w:t xml:space="preserve"> период является основой для усвоения звуков речи. Первоклассники учатся различать звуки окружающей действительности, </w:t>
      </w:r>
      <w:proofErr w:type="gramStart"/>
      <w:r w:rsidRPr="00C47CB5">
        <w:rPr>
          <w:sz w:val="24"/>
          <w:szCs w:val="24"/>
        </w:rPr>
        <w:t>например</w:t>
      </w:r>
      <w:proofErr w:type="gramEnd"/>
      <w:r w:rsidRPr="00C47CB5">
        <w:rPr>
          <w:sz w:val="24"/>
          <w:szCs w:val="24"/>
        </w:rPr>
        <w:t xml:space="preserve">: шуршание листьев, голоса животных (р-р-р, ш-ш-ш, з-з-з) и т. д. Учащиеся практически знакомятся с понятиями </w:t>
      </w:r>
      <w:r w:rsidRPr="00C47CB5">
        <w:rPr>
          <w:i/>
          <w:iCs/>
          <w:sz w:val="24"/>
          <w:szCs w:val="24"/>
        </w:rPr>
        <w:t xml:space="preserve">слово, часть слова </w:t>
      </w:r>
      <w:r w:rsidRPr="00C47CB5">
        <w:rPr>
          <w:sz w:val="24"/>
          <w:szCs w:val="24"/>
        </w:rPr>
        <w:t>(</w:t>
      </w:r>
      <w:r w:rsidRPr="00C47CB5">
        <w:rPr>
          <w:i/>
          <w:iCs/>
          <w:sz w:val="24"/>
          <w:szCs w:val="24"/>
        </w:rPr>
        <w:t>слог</w:t>
      </w:r>
      <w:r w:rsidRPr="00C47CB5">
        <w:rPr>
          <w:sz w:val="24"/>
          <w:szCs w:val="24"/>
        </w:rPr>
        <w:t>)</w:t>
      </w:r>
      <w:r w:rsidRPr="00C47CB5">
        <w:rPr>
          <w:i/>
          <w:iCs/>
          <w:sz w:val="24"/>
          <w:szCs w:val="24"/>
        </w:rPr>
        <w:t xml:space="preserve">, звук. </w:t>
      </w:r>
      <w:r w:rsidRPr="00C47CB5">
        <w:rPr>
          <w:sz w:val="24"/>
          <w:szCs w:val="24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слов.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 xml:space="preserve">К концу </w:t>
      </w:r>
      <w:proofErr w:type="spellStart"/>
      <w:r w:rsidRPr="00C47CB5">
        <w:rPr>
          <w:sz w:val="24"/>
          <w:szCs w:val="24"/>
        </w:rPr>
        <w:t>добукварного</w:t>
      </w:r>
      <w:proofErr w:type="spellEnd"/>
      <w:r w:rsidRPr="00C47CB5">
        <w:rPr>
          <w:sz w:val="24"/>
          <w:szCs w:val="24"/>
        </w:rPr>
        <w:t xml:space="preserve"> периода учащиеся должны уметь делить предложения (из двух-трех слов) на слова, двусложные слова на слоги, выделять </w:t>
      </w:r>
      <w:proofErr w:type="gramStart"/>
      <w:r w:rsidRPr="00C47CB5">
        <w:rPr>
          <w:sz w:val="24"/>
          <w:szCs w:val="24"/>
        </w:rPr>
        <w:t>звуки</w:t>
      </w:r>
      <w:proofErr w:type="gramEnd"/>
      <w:r w:rsidRPr="00C47CB5">
        <w:rPr>
          <w:sz w:val="24"/>
          <w:szCs w:val="24"/>
        </w:rPr>
        <w:t xml:space="preserve"> </w:t>
      </w:r>
      <w:r w:rsidRPr="00C47CB5">
        <w:rPr>
          <w:i/>
          <w:iCs/>
          <w:sz w:val="24"/>
          <w:szCs w:val="24"/>
        </w:rPr>
        <w:t xml:space="preserve">а, у, м </w:t>
      </w:r>
      <w:r w:rsidRPr="00C47CB5">
        <w:rPr>
          <w:sz w:val="24"/>
          <w:szCs w:val="24"/>
        </w:rPr>
        <w:t>в начале слов.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В 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883BE8" w:rsidRPr="00C47CB5" w:rsidRDefault="00883BE8" w:rsidP="007F21E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47CB5">
        <w:rPr>
          <w:rStyle w:val="a6"/>
          <w:rFonts w:ascii="Times New Roman" w:hAnsi="Times New Roman"/>
          <w:color w:val="000000"/>
          <w:sz w:val="24"/>
          <w:szCs w:val="24"/>
        </w:rPr>
        <w:t xml:space="preserve">Букварный период. </w:t>
      </w:r>
      <w:r w:rsidRPr="00C47CB5">
        <w:rPr>
          <w:rFonts w:ascii="Times New Roman" w:hAnsi="Times New Roman"/>
          <w:sz w:val="24"/>
          <w:szCs w:val="24"/>
        </w:rPr>
        <w:t>В</w:t>
      </w:r>
      <w:r w:rsidRPr="00C47C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CB5">
        <w:rPr>
          <w:rFonts w:ascii="Times New Roman" w:hAnsi="Times New Roman"/>
          <w:sz w:val="24"/>
          <w:szCs w:val="24"/>
        </w:rPr>
        <w:t xml:space="preserve">этот период у учащихся формируется </w:t>
      </w:r>
      <w:proofErr w:type="spellStart"/>
      <w:proofErr w:type="gramStart"/>
      <w:r w:rsidRPr="00C47CB5">
        <w:rPr>
          <w:rFonts w:ascii="Times New Roman" w:hAnsi="Times New Roman"/>
          <w:sz w:val="24"/>
          <w:szCs w:val="24"/>
        </w:rPr>
        <w:t>звуко</w:t>
      </w:r>
      <w:proofErr w:type="spellEnd"/>
      <w:r w:rsidRPr="00C47CB5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анализ и синтез как основа овладения чтением. Материалом обучения грамоте являются звуки и буквы, слоговые структуры, предложения, короткие тексты.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 xml:space="preserve"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</w:t>
      </w:r>
      <w:r w:rsidRPr="00C47CB5">
        <w:rPr>
          <w:sz w:val="24"/>
          <w:szCs w:val="24"/>
        </w:rPr>
        <w:lastRenderedPageBreak/>
        <w:t>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Слияние звуков в слоги и чтение слоговых структур осуществляется постепенно. Сначала читаются слоги-слова (</w:t>
      </w:r>
      <w:r w:rsidRPr="00C47CB5">
        <w:rPr>
          <w:i/>
          <w:iCs/>
          <w:sz w:val="24"/>
          <w:szCs w:val="24"/>
        </w:rPr>
        <w:t xml:space="preserve">ау, </w:t>
      </w:r>
      <w:proofErr w:type="spellStart"/>
      <w:r w:rsidRPr="00C47CB5">
        <w:rPr>
          <w:i/>
          <w:iCs/>
          <w:sz w:val="24"/>
          <w:szCs w:val="24"/>
        </w:rPr>
        <w:t>уа</w:t>
      </w:r>
      <w:proofErr w:type="spellEnd"/>
      <w:r w:rsidRPr="00C47CB5">
        <w:rPr>
          <w:sz w:val="24"/>
          <w:szCs w:val="24"/>
        </w:rPr>
        <w:t>), затем обратные слоги (</w:t>
      </w:r>
      <w:proofErr w:type="spellStart"/>
      <w:r w:rsidRPr="00C47CB5">
        <w:rPr>
          <w:i/>
          <w:iCs/>
          <w:sz w:val="24"/>
          <w:szCs w:val="24"/>
        </w:rPr>
        <w:t>ам</w:t>
      </w:r>
      <w:proofErr w:type="spellEnd"/>
      <w:r w:rsidRPr="00C47CB5">
        <w:rPr>
          <w:i/>
          <w:iCs/>
          <w:sz w:val="24"/>
          <w:szCs w:val="24"/>
        </w:rPr>
        <w:t>, ум</w:t>
      </w:r>
      <w:r w:rsidRPr="00C47CB5">
        <w:rPr>
          <w:sz w:val="24"/>
          <w:szCs w:val="24"/>
        </w:rPr>
        <w:t>), после этого прямые слоги (</w:t>
      </w:r>
      <w:proofErr w:type="spellStart"/>
      <w:r w:rsidRPr="00C47CB5">
        <w:rPr>
          <w:i/>
          <w:iCs/>
          <w:sz w:val="24"/>
          <w:szCs w:val="24"/>
        </w:rPr>
        <w:t>ма</w:t>
      </w:r>
      <w:proofErr w:type="spellEnd"/>
      <w:r w:rsidRPr="00C47CB5">
        <w:rPr>
          <w:i/>
          <w:iCs/>
          <w:sz w:val="24"/>
          <w:szCs w:val="24"/>
        </w:rPr>
        <w:t xml:space="preserve">, </w:t>
      </w:r>
      <w:proofErr w:type="spellStart"/>
      <w:r w:rsidRPr="00C47CB5">
        <w:rPr>
          <w:i/>
          <w:iCs/>
          <w:sz w:val="24"/>
          <w:szCs w:val="24"/>
        </w:rPr>
        <w:t>му</w:t>
      </w:r>
      <w:proofErr w:type="spellEnd"/>
      <w:r w:rsidRPr="00C47CB5">
        <w:rPr>
          <w:sz w:val="24"/>
          <w:szCs w:val="24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883BE8" w:rsidRPr="00C47CB5" w:rsidRDefault="00883BE8" w:rsidP="007F21E6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Обучение грамоте в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b/>
          <w:sz w:val="24"/>
          <w:szCs w:val="24"/>
        </w:rPr>
        <w:t>Чтение.</w:t>
      </w:r>
      <w:r w:rsidRPr="00C47CB5">
        <w:rPr>
          <w:sz w:val="24"/>
          <w:szCs w:val="24"/>
        </w:rPr>
        <w:t xml:space="preserve"> Основными задачами обучения чтению в 2—4 классах являются: научить детей читать доступный их пониманию текст вслух и про себя, осмысленно воспринимать прочитанное.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У учащихся формируется навык сознательного, правильного, беглого и выразительного чтения.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 xml:space="preserve">Усвоение </w:t>
      </w:r>
      <w:proofErr w:type="gramStart"/>
      <w:r w:rsidRPr="00C47CB5">
        <w:rPr>
          <w:sz w:val="24"/>
          <w:szCs w:val="24"/>
        </w:rPr>
        <w:t>содержания</w:t>
      </w:r>
      <w:proofErr w:type="gramEnd"/>
      <w:r w:rsidRPr="00C47CB5">
        <w:rPr>
          <w:sz w:val="24"/>
          <w:szCs w:val="24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883BE8" w:rsidRPr="00C47CB5" w:rsidRDefault="00883BE8" w:rsidP="002C03C9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lastRenderedPageBreak/>
        <w:t>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883BE8" w:rsidRPr="00C47CB5" w:rsidRDefault="00883BE8" w:rsidP="00C47CB5">
      <w:pPr>
        <w:pStyle w:val="a5"/>
        <w:spacing w:before="0" w:beforeAutospacing="0" w:after="0" w:afterAutospacing="0"/>
        <w:ind w:firstLine="567"/>
        <w:rPr>
          <w:sz w:val="24"/>
          <w:szCs w:val="24"/>
        </w:rPr>
      </w:pPr>
      <w:r w:rsidRPr="00C47CB5">
        <w:rPr>
          <w:sz w:val="24"/>
          <w:szCs w:val="24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883BE8" w:rsidRPr="00C47CB5" w:rsidRDefault="00883BE8" w:rsidP="00660F24">
      <w:pPr>
        <w:pStyle w:val="a5"/>
        <w:spacing w:before="0" w:beforeAutospacing="0" w:after="0" w:afterAutospacing="0"/>
        <w:rPr>
          <w:b/>
          <w:sz w:val="24"/>
          <w:szCs w:val="24"/>
        </w:rPr>
      </w:pPr>
      <w:r w:rsidRPr="00C47CB5">
        <w:rPr>
          <w:b/>
          <w:sz w:val="24"/>
          <w:szCs w:val="24"/>
        </w:rPr>
        <w:t>3. Описание места учебного предмета в учебном плане.</w:t>
      </w:r>
    </w:p>
    <w:p w:rsidR="00883BE8" w:rsidRPr="00C47CB5" w:rsidRDefault="00883BE8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Предмет Математика входит в обязательную часть адаптированной основной образовательной программы для обучающихся с умственной отсталостью. Программа Чтение реализуется через урочную деятельность в соответствии с санитарно-</w:t>
      </w:r>
      <w:proofErr w:type="gramStart"/>
      <w:r w:rsidRPr="00C47CB5">
        <w:rPr>
          <w:rFonts w:ascii="Times New Roman" w:hAnsi="Times New Roman"/>
          <w:sz w:val="24"/>
          <w:szCs w:val="24"/>
        </w:rPr>
        <w:t xml:space="preserve">эпидемиологическими </w:t>
      </w:r>
      <w:r w:rsidRPr="00C47CB5">
        <w:rPr>
          <w:rFonts w:ascii="Times New Roman" w:hAnsi="Times New Roman"/>
          <w:b/>
          <w:sz w:val="24"/>
          <w:szCs w:val="24"/>
        </w:rPr>
        <w:t xml:space="preserve"> </w:t>
      </w:r>
      <w:r w:rsidRPr="00C47CB5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и нормами.</w:t>
      </w:r>
      <w:r w:rsidRPr="00C47CB5">
        <w:rPr>
          <w:rFonts w:ascii="Times New Roman" w:hAnsi="Times New Roman"/>
          <w:b/>
          <w:sz w:val="24"/>
          <w:szCs w:val="24"/>
        </w:rPr>
        <w:t xml:space="preserve">  </w:t>
      </w:r>
    </w:p>
    <w:p w:rsidR="00883BE8" w:rsidRPr="00C47CB5" w:rsidRDefault="00883BE8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934"/>
        <w:gridCol w:w="1091"/>
        <w:gridCol w:w="1100"/>
        <w:gridCol w:w="1100"/>
        <w:gridCol w:w="1100"/>
        <w:gridCol w:w="990"/>
        <w:gridCol w:w="1100"/>
        <w:gridCol w:w="990"/>
      </w:tblGrid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sz w:val="24"/>
          <w:szCs w:val="24"/>
          <w:lang w:eastAsia="ru-RU"/>
        </w:rPr>
        <w:t xml:space="preserve">    2 класс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934"/>
        <w:gridCol w:w="1091"/>
        <w:gridCol w:w="1100"/>
        <w:gridCol w:w="1100"/>
        <w:gridCol w:w="1100"/>
        <w:gridCol w:w="990"/>
        <w:gridCol w:w="1100"/>
        <w:gridCol w:w="990"/>
      </w:tblGrid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sz w:val="24"/>
          <w:szCs w:val="24"/>
          <w:lang w:eastAsia="ru-RU"/>
        </w:rPr>
        <w:t xml:space="preserve">    3 класс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934"/>
        <w:gridCol w:w="1091"/>
        <w:gridCol w:w="1100"/>
        <w:gridCol w:w="1100"/>
        <w:gridCol w:w="1100"/>
        <w:gridCol w:w="1013"/>
        <w:gridCol w:w="1077"/>
        <w:gridCol w:w="990"/>
      </w:tblGrid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sz w:val="24"/>
          <w:szCs w:val="24"/>
          <w:lang w:eastAsia="ru-RU"/>
        </w:rPr>
        <w:t xml:space="preserve">    4 класс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934"/>
        <w:gridCol w:w="1091"/>
        <w:gridCol w:w="1100"/>
        <w:gridCol w:w="1100"/>
        <w:gridCol w:w="1100"/>
        <w:gridCol w:w="990"/>
        <w:gridCol w:w="1100"/>
        <w:gridCol w:w="990"/>
      </w:tblGrid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C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83BE8" w:rsidRPr="00C47CB5" w:rsidTr="00D96059">
        <w:tc>
          <w:tcPr>
            <w:tcW w:w="1273" w:type="dxa"/>
          </w:tcPr>
          <w:p w:rsidR="00883BE8" w:rsidRPr="00C47CB5" w:rsidRDefault="00883BE8" w:rsidP="00032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34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tabs>
                <w:tab w:val="left" w:pos="180"/>
                <w:tab w:val="center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3BE8" w:rsidRPr="00C47CB5" w:rsidRDefault="00883BE8" w:rsidP="0003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CB5" w:rsidRDefault="00C47CB5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sz w:val="24"/>
          <w:szCs w:val="24"/>
          <w:lang w:eastAsia="ru-RU"/>
        </w:rPr>
        <w:lastRenderedPageBreak/>
        <w:t>4. Содержание учебного предмета.</w:t>
      </w:r>
    </w:p>
    <w:p w:rsidR="00883BE8" w:rsidRPr="00C47CB5" w:rsidRDefault="00883BE8" w:rsidP="00B32B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7CB5">
        <w:rPr>
          <w:rFonts w:ascii="Times New Roman" w:hAnsi="Times New Roman"/>
          <w:b/>
          <w:bCs/>
          <w:sz w:val="24"/>
          <w:szCs w:val="24"/>
        </w:rPr>
        <w:t>Подготовка к усвоению грамоты.</w:t>
      </w: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i/>
          <w:iCs/>
          <w:sz w:val="24"/>
          <w:szCs w:val="24"/>
        </w:rPr>
        <w:t xml:space="preserve">Подготовка к усвоению первоначальных навыков чтения. </w:t>
      </w:r>
      <w:r w:rsidRPr="00C47CB5">
        <w:rPr>
          <w:rFonts w:ascii="Times New Roman" w:hAnsi="Times New Roman"/>
          <w:sz w:val="24"/>
          <w:szCs w:val="24"/>
        </w:rPr>
        <w:t>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«</w:t>
      </w:r>
      <w:proofErr w:type="spellStart"/>
      <w:r w:rsidRPr="00C47CB5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C47CB5">
        <w:rPr>
          <w:rFonts w:ascii="Times New Roman" w:hAnsi="Times New Roman"/>
          <w:sz w:val="24"/>
          <w:szCs w:val="24"/>
        </w:rPr>
        <w:t>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883BE8" w:rsidRPr="00C47CB5" w:rsidRDefault="00883BE8" w:rsidP="00B32B13">
      <w:pPr>
        <w:pStyle w:val="Default"/>
      </w:pPr>
      <w:r w:rsidRPr="00C47CB5">
        <w:rPr>
          <w:i/>
          <w:iCs/>
        </w:rPr>
        <w:t>Речевое развитие</w:t>
      </w:r>
      <w:r w:rsidRPr="00C47CB5">
        <w:t xml:space="preserve">. Понимание обращенной речи. Выполнение несложных словесных инструкций. </w:t>
      </w:r>
    </w:p>
    <w:p w:rsidR="00883BE8" w:rsidRPr="00C47CB5" w:rsidRDefault="00883BE8" w:rsidP="00B3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</w:t>
      </w:r>
    </w:p>
    <w:p w:rsidR="00883BE8" w:rsidRPr="00C47CB5" w:rsidRDefault="00883BE8" w:rsidP="00B32B13">
      <w:pPr>
        <w:pStyle w:val="Default"/>
        <w:ind w:firstLine="709"/>
        <w:rPr>
          <w:b/>
          <w:bCs/>
        </w:rPr>
      </w:pPr>
      <w:r w:rsidRPr="00C47CB5">
        <w:rPr>
          <w:b/>
          <w:bCs/>
        </w:rPr>
        <w:t xml:space="preserve">Обучение грамоте. </w:t>
      </w:r>
    </w:p>
    <w:p w:rsidR="00883BE8" w:rsidRPr="00C47CB5" w:rsidRDefault="00883BE8" w:rsidP="00B32B13">
      <w:pPr>
        <w:pStyle w:val="Default"/>
      </w:pPr>
      <w:r w:rsidRPr="00C47CB5">
        <w:rPr>
          <w:i/>
          <w:iCs/>
        </w:rPr>
        <w:t>Формирование элементарных навыков чтения</w:t>
      </w:r>
      <w:r w:rsidRPr="00C47CB5">
        <w:t>.</w:t>
      </w:r>
    </w:p>
    <w:p w:rsidR="00883BE8" w:rsidRPr="00C47CB5" w:rsidRDefault="00883BE8" w:rsidP="00B32B13">
      <w:pPr>
        <w:pStyle w:val="Default"/>
        <w:jc w:val="both"/>
      </w:pPr>
      <w:r w:rsidRPr="00C47CB5"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883BE8" w:rsidRPr="00C47CB5" w:rsidRDefault="00883BE8" w:rsidP="00B32B13">
      <w:pPr>
        <w:pStyle w:val="Default"/>
        <w:jc w:val="both"/>
      </w:pPr>
      <w:r w:rsidRPr="00C47CB5">
        <w:t>Различение гласных и согласных звуков на слух и в собственном произношении.</w:t>
      </w:r>
    </w:p>
    <w:p w:rsidR="00883BE8" w:rsidRPr="00C47CB5" w:rsidRDefault="00883BE8" w:rsidP="00B32B13">
      <w:pPr>
        <w:pStyle w:val="Default"/>
        <w:jc w:val="both"/>
      </w:pPr>
      <w:r w:rsidRPr="00C47CB5"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883BE8" w:rsidRPr="00C47CB5" w:rsidRDefault="00883BE8" w:rsidP="00B3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C47CB5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C47CB5">
        <w:rPr>
          <w:rFonts w:ascii="Times New Roman" w:hAnsi="Times New Roman"/>
          <w:sz w:val="24"/>
          <w:szCs w:val="24"/>
        </w:rPr>
        <w:t>.</w:t>
      </w:r>
    </w:p>
    <w:p w:rsidR="00883BE8" w:rsidRPr="00C47CB5" w:rsidRDefault="00883BE8" w:rsidP="00B32B13">
      <w:pPr>
        <w:pStyle w:val="Default"/>
      </w:pPr>
      <w:r w:rsidRPr="00C47CB5">
        <w:rPr>
          <w:i/>
          <w:iCs/>
        </w:rPr>
        <w:t>Речевое развитие.</w:t>
      </w:r>
    </w:p>
    <w:p w:rsidR="00883BE8" w:rsidRPr="00C47CB5" w:rsidRDefault="00883BE8" w:rsidP="00B32B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883BE8" w:rsidRPr="00C47CB5" w:rsidRDefault="00883BE8" w:rsidP="002B7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чтения (круг чтения)</w:t>
      </w:r>
      <w:r w:rsidRPr="00C47CB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Произведения устного народного творчества (пословица, скороговорка, загадка, </w:t>
      </w:r>
      <w:proofErr w:type="spellStart"/>
      <w:r w:rsidRPr="00C47CB5">
        <w:rPr>
          <w:rFonts w:ascii="Times New Roman" w:hAnsi="Times New Roman"/>
          <w:sz w:val="24"/>
          <w:szCs w:val="24"/>
          <w:lang w:eastAsia="ru-RU"/>
        </w:rPr>
        <w:t>потешка</w:t>
      </w:r>
      <w:proofErr w:type="spell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47CB5">
        <w:rPr>
          <w:rFonts w:ascii="Times New Roman" w:hAnsi="Times New Roman"/>
          <w:sz w:val="24"/>
          <w:szCs w:val="24"/>
          <w:lang w:eastAsia="ru-RU"/>
        </w:rPr>
        <w:t>закличка</w:t>
      </w:r>
      <w:proofErr w:type="spell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, песня, сказка, былина).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883BE8" w:rsidRPr="00C47CB5" w:rsidRDefault="00883BE8" w:rsidP="002B7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bCs/>
          <w:sz w:val="24"/>
          <w:szCs w:val="24"/>
          <w:lang w:eastAsia="ru-RU"/>
        </w:rPr>
        <w:t>Примерная тематика произведений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883BE8" w:rsidRPr="00C47CB5" w:rsidRDefault="00883BE8" w:rsidP="002B7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bCs/>
          <w:sz w:val="24"/>
          <w:szCs w:val="24"/>
          <w:lang w:eastAsia="ru-RU"/>
        </w:rPr>
        <w:t>Жанровое разнообразие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C47CB5">
        <w:rPr>
          <w:rFonts w:ascii="Times New Roman" w:hAnsi="Times New Roman"/>
          <w:sz w:val="24"/>
          <w:szCs w:val="24"/>
          <w:lang w:eastAsia="ru-RU"/>
        </w:rPr>
        <w:t>потешки</w:t>
      </w:r>
      <w:proofErr w:type="spell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83BE8" w:rsidRPr="00C47CB5" w:rsidRDefault="00883BE8" w:rsidP="002B7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Навык чтения: 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883BE8" w:rsidRPr="00C47CB5" w:rsidRDefault="00883BE8" w:rsidP="002B7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Работа с текстом. 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883BE8" w:rsidRDefault="00883BE8" w:rsidP="00C47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b/>
          <w:bCs/>
          <w:sz w:val="24"/>
          <w:szCs w:val="24"/>
          <w:lang w:eastAsia="ru-RU"/>
        </w:rPr>
        <w:t>Внеклассное чтение</w:t>
      </w:r>
      <w:r w:rsidRPr="00C47CB5">
        <w:rPr>
          <w:rFonts w:ascii="Times New Roman" w:hAnsi="Times New Roman"/>
          <w:sz w:val="24"/>
          <w:szCs w:val="24"/>
          <w:lang w:eastAsia="ru-RU"/>
        </w:rPr>
        <w:t>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C47CB5" w:rsidRPr="00C47CB5" w:rsidRDefault="00C47CB5" w:rsidP="00C47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BE8" w:rsidRPr="00C47CB5" w:rsidRDefault="00883BE8" w:rsidP="00C47CB5">
      <w:pPr>
        <w:spacing w:after="0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5. Личностные и предметные результаты освоения учебного предмета</w:t>
      </w:r>
    </w:p>
    <w:p w:rsidR="00883BE8" w:rsidRPr="00C47CB5" w:rsidRDefault="00883BE8" w:rsidP="00C47CB5">
      <w:pPr>
        <w:spacing w:after="0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C47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7CB5">
        <w:rPr>
          <w:rFonts w:ascii="Times New Roman" w:hAnsi="Times New Roman"/>
          <w:sz w:val="24"/>
          <w:szCs w:val="24"/>
        </w:rPr>
        <w:t>освоения  учебного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предмета чтение на конец обучения в младших классах:</w:t>
      </w:r>
    </w:p>
    <w:p w:rsidR="00883BE8" w:rsidRPr="00C47CB5" w:rsidRDefault="00883BE8" w:rsidP="00C47CB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47CB5">
        <w:rPr>
          <w:rFonts w:ascii="Times New Roman" w:hAnsi="Times New Roman"/>
          <w:sz w:val="24"/>
          <w:szCs w:val="24"/>
          <w:u w:val="single"/>
        </w:rPr>
        <w:t xml:space="preserve">Минимальный уровень: </w:t>
      </w:r>
    </w:p>
    <w:p w:rsidR="00883BE8" w:rsidRPr="00C47CB5" w:rsidRDefault="00883BE8" w:rsidP="00297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 осознанно и правильно читать текст вслух по слогам и целыми словами; </w:t>
      </w:r>
    </w:p>
    <w:p w:rsidR="00883BE8" w:rsidRPr="00C47CB5" w:rsidRDefault="00883BE8" w:rsidP="00297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пересказывать содержание прочитанного текста по вопросам; </w:t>
      </w:r>
    </w:p>
    <w:p w:rsidR="00883BE8" w:rsidRPr="00C47CB5" w:rsidRDefault="00883BE8" w:rsidP="00297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участвовать в коллективной работе по оценке поступков героев и событий; </w:t>
      </w:r>
    </w:p>
    <w:p w:rsidR="00883BE8" w:rsidRPr="00C47CB5" w:rsidRDefault="00883BE8" w:rsidP="00BB1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выразительно читать наизусть 5-7 коротких стихотворений.</w:t>
      </w:r>
    </w:p>
    <w:p w:rsidR="00883BE8" w:rsidRPr="00C47CB5" w:rsidRDefault="00883BE8" w:rsidP="00BB1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  <w:u w:val="single"/>
        </w:rPr>
        <w:t>Достаточный уровень:</w:t>
      </w:r>
      <w:r w:rsidRPr="00C47CB5">
        <w:rPr>
          <w:rFonts w:ascii="Times New Roman" w:hAnsi="Times New Roman"/>
          <w:sz w:val="24"/>
          <w:szCs w:val="24"/>
        </w:rPr>
        <w:t xml:space="preserve">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ответы на вопросы учителя по прочитанному тексту;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определение основной мысли текста после предварительного его анализа;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чтение текста молча с выполнением заданий учителя;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определение главных действующих лиц произведения; элементарная оценка их поступков;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чтение диалогов по ролям с использованием некоторых средств устной выразительности (после предварительного разбора); </w:t>
      </w:r>
    </w:p>
    <w:p w:rsidR="00883BE8" w:rsidRPr="00C47CB5" w:rsidRDefault="00883BE8" w:rsidP="0035233C">
      <w:pPr>
        <w:pStyle w:val="Default"/>
        <w:ind w:firstLine="709"/>
        <w:jc w:val="both"/>
      </w:pPr>
      <w:r w:rsidRPr="00C47CB5">
        <w:t xml:space="preserve">пересказ текста по частям с опорой на вопросы учителя, картинный план или иллюстрацию; </w:t>
      </w:r>
    </w:p>
    <w:p w:rsidR="00883BE8" w:rsidRPr="00C47CB5" w:rsidRDefault="00883BE8" w:rsidP="0035233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выразительное чтение наизусть 7-8 стихотворений.</w:t>
      </w:r>
    </w:p>
    <w:p w:rsidR="00883BE8" w:rsidRPr="00C47CB5" w:rsidRDefault="00883BE8" w:rsidP="006645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83BE8" w:rsidRPr="00C47CB5" w:rsidRDefault="00883BE8" w:rsidP="006645C2">
      <w:pPr>
        <w:pStyle w:val="Default"/>
        <w:jc w:val="both"/>
      </w:pPr>
      <w:r w:rsidRPr="00C47CB5">
        <w:t xml:space="preserve">1) осознание себя как гражданина России; формирование чувства гордости за свою Родину; 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2)формирование</w:t>
      </w:r>
      <w:proofErr w:type="gramEnd"/>
      <w:r w:rsidRPr="00C47CB5">
        <w:t xml:space="preserve"> уважительного отношения к иному мнению, истории и культуре других народов; 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3)развитие</w:t>
      </w:r>
      <w:proofErr w:type="gramEnd"/>
      <w:r w:rsidRPr="00C47CB5">
        <w:t xml:space="preserve"> адекватных представлений о собственных возможностях, о насущно необходимом жизнеобеспечении;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4)овладение</w:t>
      </w:r>
      <w:proofErr w:type="gramEnd"/>
      <w:r w:rsidRPr="00C47CB5">
        <w:t xml:space="preserve"> начальными навыками адаптации в динамично изменяющемся и развивающемся мире; 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5)овладение</w:t>
      </w:r>
      <w:proofErr w:type="gramEnd"/>
      <w:r w:rsidRPr="00C47CB5">
        <w:t xml:space="preserve"> социально-бытовыми умениями, используемыми в повседневной жизни; 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6)владение</w:t>
      </w:r>
      <w:proofErr w:type="gramEnd"/>
      <w:r w:rsidRPr="00C47CB5">
        <w:t xml:space="preserve"> навыками коммуникации и принятыми нормами социального взаимодействия;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7)способность</w:t>
      </w:r>
      <w:proofErr w:type="gramEnd"/>
      <w:r w:rsidRPr="00C47CB5">
        <w:t xml:space="preserve"> к осмыслению социального окружения, своего места в нем, принятие соответствующих возрасту ценностей и социальных ролей;</w:t>
      </w:r>
    </w:p>
    <w:p w:rsidR="00883BE8" w:rsidRPr="00C47CB5" w:rsidRDefault="00883BE8" w:rsidP="006645C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CB5">
        <w:rPr>
          <w:rFonts w:ascii="Times New Roman" w:hAnsi="Times New Roman"/>
          <w:sz w:val="24"/>
          <w:szCs w:val="24"/>
        </w:rPr>
        <w:t>8)принятие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и освоение социальной роли обучающегося, формирование и развитие социально значимых мотивов учебной деятельности;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9)развитие</w:t>
      </w:r>
      <w:proofErr w:type="gramEnd"/>
      <w:r w:rsidRPr="00C47CB5">
        <w:t xml:space="preserve"> навыков сотрудничества с взрослыми и сверстниками в разных социальных ситуациях; 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10)формирование</w:t>
      </w:r>
      <w:proofErr w:type="gramEnd"/>
      <w:r w:rsidRPr="00C47CB5">
        <w:t xml:space="preserve"> эстетических потребностей, ценностей и чувств; </w:t>
      </w:r>
    </w:p>
    <w:p w:rsidR="00883BE8" w:rsidRPr="00C47CB5" w:rsidRDefault="00883BE8" w:rsidP="006645C2">
      <w:pPr>
        <w:pStyle w:val="Default"/>
        <w:jc w:val="both"/>
      </w:pPr>
      <w:proofErr w:type="gramStart"/>
      <w:r w:rsidRPr="00C47CB5">
        <w:t>11)развитие</w:t>
      </w:r>
      <w:proofErr w:type="gramEnd"/>
      <w:r w:rsidRPr="00C47CB5"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83BE8" w:rsidRPr="00C47CB5" w:rsidRDefault="00883BE8" w:rsidP="006645C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CB5">
        <w:rPr>
          <w:rFonts w:ascii="Times New Roman" w:hAnsi="Times New Roman"/>
          <w:sz w:val="24"/>
          <w:szCs w:val="24"/>
        </w:rPr>
        <w:lastRenderedPageBreak/>
        <w:t>12)формирование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83BE8" w:rsidRPr="00C47CB5" w:rsidRDefault="00883BE8" w:rsidP="006645C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CB5">
        <w:rPr>
          <w:rFonts w:ascii="Times New Roman" w:hAnsi="Times New Roman"/>
          <w:sz w:val="24"/>
          <w:szCs w:val="24"/>
        </w:rPr>
        <w:t>13)формирование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готовности к самостоятельной жизни.</w:t>
      </w:r>
    </w:p>
    <w:p w:rsidR="00883BE8" w:rsidRPr="00C47CB5" w:rsidRDefault="00883BE8" w:rsidP="00016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6. Система оценки достижения планируемых результатов.</w:t>
      </w:r>
    </w:p>
    <w:p w:rsidR="00883BE8" w:rsidRPr="00C47CB5" w:rsidRDefault="00883BE8" w:rsidP="00C47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В качестве содержательной и </w:t>
      </w:r>
      <w:proofErr w:type="spellStart"/>
      <w:r w:rsidRPr="00C47CB5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C47CB5">
        <w:rPr>
          <w:rFonts w:ascii="Times New Roman" w:hAnsi="Times New Roman"/>
          <w:sz w:val="24"/>
          <w:szCs w:val="24"/>
        </w:rPr>
        <w:t xml:space="preserve"> базы оценки </w:t>
      </w:r>
      <w:r w:rsidRPr="00C47CB5">
        <w:rPr>
          <w:rFonts w:ascii="Times New Roman" w:hAnsi="Times New Roman"/>
          <w:b/>
          <w:i/>
          <w:sz w:val="24"/>
          <w:szCs w:val="24"/>
          <w:lang w:eastAsia="ru-RU"/>
        </w:rPr>
        <w:t>личностного развития</w:t>
      </w:r>
      <w:r w:rsidRPr="00C47CB5">
        <w:rPr>
          <w:rFonts w:ascii="Times New Roman" w:hAnsi="Times New Roman"/>
          <w:sz w:val="24"/>
          <w:szCs w:val="24"/>
        </w:rPr>
        <w:t xml:space="preserve"> выступают </w:t>
      </w:r>
      <w:proofErr w:type="gramStart"/>
      <w:r w:rsidRPr="00C47CB5">
        <w:rPr>
          <w:rFonts w:ascii="Times New Roman" w:hAnsi="Times New Roman"/>
          <w:sz w:val="24"/>
          <w:szCs w:val="24"/>
        </w:rPr>
        <w:t>планируемые  личностные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результаты обучения.</w:t>
      </w:r>
    </w:p>
    <w:p w:rsidR="00883BE8" w:rsidRPr="00C47CB5" w:rsidRDefault="00883BE8" w:rsidP="00C47CB5">
      <w:pPr>
        <w:tabs>
          <w:tab w:val="left" w:pos="6060"/>
        </w:tabs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Оценка личностного прогресса </w:t>
      </w:r>
      <w:r w:rsidRPr="00C47CB5">
        <w:rPr>
          <w:rFonts w:ascii="Times New Roman" w:hAnsi="Times New Roman"/>
          <w:iCs/>
          <w:sz w:val="24"/>
          <w:szCs w:val="24"/>
        </w:rPr>
        <w:t>проводится:</w:t>
      </w:r>
      <w:r w:rsidRPr="00C47CB5">
        <w:rPr>
          <w:rFonts w:ascii="Times New Roman" w:hAnsi="Times New Roman"/>
          <w:iCs/>
          <w:sz w:val="24"/>
          <w:szCs w:val="24"/>
        </w:rPr>
        <w:tab/>
      </w:r>
    </w:p>
    <w:p w:rsidR="00883BE8" w:rsidRPr="00C47CB5" w:rsidRDefault="00883BE8" w:rsidP="00C47C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По контекстной информации – интерпретации результатов педагогических измерений</w:t>
      </w:r>
      <w:r w:rsidRPr="00C47CB5">
        <w:rPr>
          <w:rFonts w:ascii="Times New Roman" w:hAnsi="Times New Roman"/>
          <w:iCs/>
          <w:sz w:val="24"/>
          <w:szCs w:val="24"/>
        </w:rPr>
        <w:t xml:space="preserve"> на основе портфеля достижений и других форм накопительной оценки, используемых в школе. </w:t>
      </w:r>
      <w:r w:rsidRPr="00C47CB5">
        <w:rPr>
          <w:rFonts w:ascii="Times New Roman" w:hAnsi="Times New Roman"/>
          <w:sz w:val="24"/>
          <w:szCs w:val="24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C47CB5">
        <w:rPr>
          <w:rFonts w:ascii="Times New Roman" w:hAnsi="Times New Roman"/>
          <w:iCs/>
          <w:sz w:val="24"/>
          <w:szCs w:val="24"/>
        </w:rPr>
        <w:t>Главный критерий личностного развития – наличие положительной тенденции развития.</w:t>
      </w:r>
    </w:p>
    <w:p w:rsidR="00883BE8" w:rsidRPr="00C47CB5" w:rsidRDefault="00883BE8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C47CB5">
        <w:rPr>
          <w:rFonts w:ascii="Times New Roman" w:hAnsi="Times New Roman"/>
          <w:sz w:val="24"/>
          <w:szCs w:val="24"/>
        </w:rPr>
        <w:t xml:space="preserve">урока </w:t>
      </w:r>
      <w:r w:rsidRPr="00C47CB5">
        <w:rPr>
          <w:rFonts w:ascii="Times New Roman" w:hAnsi="Times New Roman"/>
          <w:b/>
          <w:sz w:val="24"/>
          <w:szCs w:val="24"/>
        </w:rPr>
        <w:t xml:space="preserve"> </w:t>
      </w:r>
      <w:r w:rsidRPr="00C47CB5">
        <w:rPr>
          <w:rFonts w:ascii="Times New Roman" w:hAnsi="Times New Roman"/>
          <w:sz w:val="24"/>
          <w:szCs w:val="24"/>
        </w:rPr>
        <w:t>учитель</w:t>
      </w:r>
      <w:proofErr w:type="gramEnd"/>
      <w:r w:rsidRPr="00C47CB5">
        <w:rPr>
          <w:rFonts w:ascii="Times New Roman" w:hAnsi="Times New Roman"/>
          <w:sz w:val="24"/>
          <w:szCs w:val="24"/>
        </w:rPr>
        <w:t xml:space="preserve"> включает задания на знание моральных норм и </w:t>
      </w:r>
      <w:proofErr w:type="spellStart"/>
      <w:r w:rsidRPr="00C47CB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47CB5">
        <w:rPr>
          <w:rFonts w:ascii="Times New Roman" w:hAnsi="Times New Roman"/>
          <w:sz w:val="24"/>
          <w:szCs w:val="24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действий.</w:t>
      </w:r>
    </w:p>
    <w:p w:rsidR="00883BE8" w:rsidRPr="00C47CB5" w:rsidRDefault="00883BE8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 xml:space="preserve">В ходе ежедневных наблюдений за обучающимися на уроках и во внеурочное время. Результаты фиксируются в листах анализа, накопительная оценка показывает </w:t>
      </w:r>
      <w:proofErr w:type="spellStart"/>
      <w:r w:rsidRPr="00C47C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47CB5">
        <w:rPr>
          <w:rFonts w:ascii="Times New Roman" w:hAnsi="Times New Roman"/>
          <w:sz w:val="24"/>
          <w:szCs w:val="24"/>
        </w:rPr>
        <w:t xml:space="preserve"> отдельных личностных результатов. </w:t>
      </w:r>
    </w:p>
    <w:p w:rsidR="00883BE8" w:rsidRPr="00C47CB5" w:rsidRDefault="00883BE8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Психологическая диагностика, проводимая психологом, имеющим специальную профессиональную подготовку.</w:t>
      </w:r>
    </w:p>
    <w:p w:rsidR="00883BE8" w:rsidRPr="00C47CB5" w:rsidRDefault="00883BE8" w:rsidP="006B1D6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текущей и предыдущей оценки экспертная группа делает вывод о </w:t>
      </w:r>
      <w:proofErr w:type="gramStart"/>
      <w:r w:rsidRPr="00C47CB5">
        <w:rPr>
          <w:rFonts w:ascii="Times New Roman" w:hAnsi="Times New Roman"/>
          <w:sz w:val="24"/>
          <w:szCs w:val="24"/>
          <w:lang w:eastAsia="ru-RU"/>
        </w:rPr>
        <w:t>динамике  развития</w:t>
      </w:r>
      <w:proofErr w:type="gram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 жизненной компетенции обучающегося с УО за год по каждому показателю по следующей шкале:</w:t>
      </w:r>
    </w:p>
    <w:p w:rsidR="00883BE8" w:rsidRPr="00C47CB5" w:rsidRDefault="00883BE8" w:rsidP="00C47C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0 –регресс.</w:t>
      </w:r>
    </w:p>
    <w:p w:rsidR="00883BE8" w:rsidRPr="00C47CB5" w:rsidRDefault="00883BE8" w:rsidP="00C47C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1 – отсутствие динамики.</w:t>
      </w:r>
    </w:p>
    <w:p w:rsidR="00883BE8" w:rsidRPr="00C47CB5" w:rsidRDefault="00883BE8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883BE8" w:rsidRPr="00C47CB5" w:rsidRDefault="00883BE8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883BE8" w:rsidRPr="00C47CB5" w:rsidRDefault="00883BE8" w:rsidP="006B1D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883BE8" w:rsidRPr="00C47CB5" w:rsidRDefault="00883BE8" w:rsidP="00D9605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5 – полное освоение действия. </w:t>
      </w:r>
    </w:p>
    <w:p w:rsidR="00883BE8" w:rsidRPr="00C47CB5" w:rsidRDefault="00883BE8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Оценка достижений </w:t>
      </w:r>
      <w:r w:rsidRPr="00C47CB5">
        <w:rPr>
          <w:rFonts w:ascii="Times New Roman" w:hAnsi="Times New Roman"/>
          <w:b/>
          <w:i/>
          <w:sz w:val="24"/>
          <w:szCs w:val="24"/>
          <w:lang w:eastAsia="ru-RU"/>
        </w:rPr>
        <w:t>предметных результатов</w:t>
      </w:r>
      <w:r w:rsidRPr="00C47CB5">
        <w:rPr>
          <w:rFonts w:ascii="Times New Roman" w:hAnsi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0 – не выполняет, помощь не принимает.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4 – выполняет самостоятельно по словесной </w:t>
      </w:r>
      <w:proofErr w:type="spellStart"/>
      <w:r w:rsidRPr="00C47CB5">
        <w:rPr>
          <w:rFonts w:ascii="Times New Roman" w:hAnsi="Times New Roman"/>
          <w:sz w:val="24"/>
          <w:szCs w:val="24"/>
          <w:lang w:eastAsia="ru-RU"/>
        </w:rPr>
        <w:t>пооперациональной</w:t>
      </w:r>
      <w:proofErr w:type="spell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 инструкции.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883BE8" w:rsidRPr="00C47CB5" w:rsidRDefault="00883BE8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C47CB5">
        <w:rPr>
          <w:rFonts w:ascii="Times New Roman" w:hAnsi="Times New Roman"/>
          <w:sz w:val="24"/>
          <w:szCs w:val="24"/>
          <w:lang w:eastAsia="ru-RU"/>
        </w:rPr>
        <w:t>знаниевой</w:t>
      </w:r>
      <w:proofErr w:type="spell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C47CB5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. и невербальному) </w:t>
      </w:r>
      <w:proofErr w:type="gramStart"/>
      <w:r w:rsidRPr="00C47CB5">
        <w:rPr>
          <w:rFonts w:ascii="Times New Roman" w:hAnsi="Times New Roman"/>
          <w:sz w:val="24"/>
          <w:szCs w:val="24"/>
          <w:lang w:eastAsia="ru-RU"/>
        </w:rPr>
        <w:t>знания,  обозначенного</w:t>
      </w:r>
      <w:proofErr w:type="gram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 в качестве возможного предметного результата по следующей шкале: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lastRenderedPageBreak/>
        <w:t>5 – воспроизводит самостоятельно без ошибок по вопросу.</w:t>
      </w:r>
    </w:p>
    <w:p w:rsidR="00883BE8" w:rsidRPr="00C47CB5" w:rsidRDefault="00883BE8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за четверть текущей и предыдущей оценки учитель делает вывод о </w:t>
      </w:r>
      <w:proofErr w:type="gramStart"/>
      <w:r w:rsidRPr="00C47CB5">
        <w:rPr>
          <w:rFonts w:ascii="Times New Roman" w:hAnsi="Times New Roman"/>
          <w:sz w:val="24"/>
          <w:szCs w:val="24"/>
          <w:lang w:eastAsia="ru-RU"/>
        </w:rPr>
        <w:t>динамике  усвоения</w:t>
      </w:r>
      <w:proofErr w:type="gramEnd"/>
      <w:r w:rsidRPr="00C47CB5">
        <w:rPr>
          <w:rFonts w:ascii="Times New Roman" w:hAnsi="Times New Roman"/>
          <w:sz w:val="24"/>
          <w:szCs w:val="24"/>
          <w:lang w:eastAsia="ru-RU"/>
        </w:rPr>
        <w:t xml:space="preserve"> АООП каждым обучающимся с УО по каждому показателю по следующей шкале: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0 – отсутствие динамики или регресс.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883BE8" w:rsidRPr="00C47CB5" w:rsidRDefault="00883BE8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7CB5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883BE8" w:rsidRPr="00C47CB5" w:rsidRDefault="00C47CB5" w:rsidP="00C47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883BE8" w:rsidRPr="00C47CB5">
        <w:rPr>
          <w:rFonts w:ascii="Times New Roman" w:hAnsi="Times New Roman"/>
          <w:sz w:val="24"/>
          <w:szCs w:val="24"/>
          <w:lang w:eastAsia="ru-RU"/>
        </w:rPr>
        <w:t>– полное освоение действия</w:t>
      </w:r>
    </w:p>
    <w:p w:rsidR="00883BE8" w:rsidRPr="00C47CB5" w:rsidRDefault="00883BE8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BE8" w:rsidRPr="00C47CB5" w:rsidRDefault="00883BE8" w:rsidP="00F36E38">
      <w:pPr>
        <w:pStyle w:val="a3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7.Программно-методическое обеспечение</w:t>
      </w:r>
    </w:p>
    <w:p w:rsidR="00883BE8" w:rsidRPr="00C47CB5" w:rsidRDefault="00883BE8" w:rsidP="00D96059">
      <w:pPr>
        <w:contextualSpacing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883BE8" w:rsidRPr="00C47CB5" w:rsidRDefault="00883BE8" w:rsidP="00D96059">
      <w:pPr>
        <w:contextualSpacing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8"/>
        <w:gridCol w:w="2651"/>
        <w:gridCol w:w="1212"/>
        <w:gridCol w:w="1433"/>
        <w:gridCol w:w="1433"/>
      </w:tblGrid>
      <w:tr w:rsidR="00883BE8" w:rsidRPr="00C47CB5" w:rsidTr="00D96059">
        <w:trPr>
          <w:trHeight w:val="863"/>
        </w:trPr>
        <w:tc>
          <w:tcPr>
            <w:tcW w:w="2858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651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212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1433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883BE8" w:rsidRPr="00C47CB5" w:rsidTr="00D96059">
        <w:trPr>
          <w:trHeight w:val="395"/>
        </w:trPr>
        <w:tc>
          <w:tcPr>
            <w:tcW w:w="2858" w:type="dxa"/>
          </w:tcPr>
          <w:p w:rsidR="00883BE8" w:rsidRPr="00C47CB5" w:rsidRDefault="00883BE8" w:rsidP="00D96059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Тетрадь по обучению грамоте</w:t>
            </w:r>
          </w:p>
        </w:tc>
        <w:tc>
          <w:tcPr>
            <w:tcW w:w="2651" w:type="dxa"/>
          </w:tcPr>
          <w:p w:rsidR="00883BE8" w:rsidRPr="00C47CB5" w:rsidRDefault="00883BE8" w:rsidP="00D96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В.В. Воронкова.</w:t>
            </w:r>
          </w:p>
        </w:tc>
        <w:tc>
          <w:tcPr>
            <w:tcW w:w="1212" w:type="dxa"/>
          </w:tcPr>
          <w:p w:rsidR="00883BE8" w:rsidRPr="00C47CB5" w:rsidRDefault="00883BE8" w:rsidP="00D96059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47CB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33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883BE8" w:rsidRPr="00C47CB5" w:rsidRDefault="00883BE8" w:rsidP="00D9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47CB5" w:rsidRDefault="00C47CB5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XSpec="center" w:tblpY="24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2558"/>
        <w:gridCol w:w="1142"/>
        <w:gridCol w:w="1980"/>
        <w:gridCol w:w="1713"/>
      </w:tblGrid>
      <w:tr w:rsidR="00883BE8" w:rsidRPr="00C47CB5" w:rsidTr="00C47CB5">
        <w:tc>
          <w:tcPr>
            <w:tcW w:w="2297" w:type="dxa"/>
          </w:tcPr>
          <w:p w:rsidR="00883BE8" w:rsidRPr="00C47CB5" w:rsidRDefault="00883BE8" w:rsidP="00D960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558" w:type="dxa"/>
          </w:tcPr>
          <w:p w:rsidR="00883BE8" w:rsidRPr="00C47CB5" w:rsidRDefault="00883BE8" w:rsidP="00D960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142" w:type="dxa"/>
          </w:tcPr>
          <w:p w:rsidR="00883BE8" w:rsidRPr="00C47CB5" w:rsidRDefault="00883BE8" w:rsidP="00D96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883BE8" w:rsidRPr="00C47CB5" w:rsidRDefault="00883BE8" w:rsidP="00D96059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1713" w:type="dxa"/>
          </w:tcPr>
          <w:p w:rsidR="00883BE8" w:rsidRPr="00C47CB5" w:rsidRDefault="00883BE8" w:rsidP="00D96059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883BE8" w:rsidRPr="00C47CB5" w:rsidTr="00C47CB5">
        <w:tc>
          <w:tcPr>
            <w:tcW w:w="2297" w:type="dxa"/>
          </w:tcPr>
          <w:p w:rsidR="00883BE8" w:rsidRPr="00C47CB5" w:rsidRDefault="00883BE8" w:rsidP="00D960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«Букварь»</w:t>
            </w:r>
          </w:p>
        </w:tc>
        <w:tc>
          <w:tcPr>
            <w:tcW w:w="2558" w:type="dxa"/>
          </w:tcPr>
          <w:p w:rsidR="00883BE8" w:rsidRPr="00C47CB5" w:rsidRDefault="00883BE8" w:rsidP="00D960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 xml:space="preserve">В.В. Воронкова, И. В. 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Коломыткина</w:t>
            </w:r>
            <w:proofErr w:type="spellEnd"/>
          </w:p>
        </w:tc>
        <w:tc>
          <w:tcPr>
            <w:tcW w:w="1142" w:type="dxa"/>
          </w:tcPr>
          <w:p w:rsidR="00883BE8" w:rsidRPr="00C47CB5" w:rsidRDefault="00883BE8" w:rsidP="00D9605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883BE8" w:rsidRPr="00C47CB5" w:rsidRDefault="00883BE8" w:rsidP="00D960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883BE8" w:rsidRPr="00C47CB5" w:rsidRDefault="00883BE8" w:rsidP="00D960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83BE8" w:rsidRPr="00C47CB5" w:rsidRDefault="00883BE8" w:rsidP="00F36E38">
      <w:pPr>
        <w:rPr>
          <w:rFonts w:ascii="Times New Roman" w:hAnsi="Times New Roman"/>
          <w:sz w:val="24"/>
          <w:szCs w:val="24"/>
        </w:rPr>
      </w:pPr>
    </w:p>
    <w:p w:rsidR="00883BE8" w:rsidRPr="00C47CB5" w:rsidRDefault="00883BE8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2 класс</w:t>
      </w:r>
    </w:p>
    <w:p w:rsidR="00883BE8" w:rsidRPr="00C47CB5" w:rsidRDefault="00883BE8" w:rsidP="00C47CB5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XSpec="center" w:tblpY="6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558"/>
        <w:gridCol w:w="1142"/>
        <w:gridCol w:w="1980"/>
        <w:gridCol w:w="1713"/>
      </w:tblGrid>
      <w:tr w:rsidR="00883BE8" w:rsidRPr="00C47CB5" w:rsidTr="000329A9">
        <w:tc>
          <w:tcPr>
            <w:tcW w:w="2121" w:type="dxa"/>
          </w:tcPr>
          <w:p w:rsidR="00883BE8" w:rsidRPr="00C47CB5" w:rsidRDefault="00883BE8" w:rsidP="000329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558" w:type="dxa"/>
          </w:tcPr>
          <w:p w:rsidR="00883BE8" w:rsidRPr="00C47CB5" w:rsidRDefault="00883BE8" w:rsidP="000329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142" w:type="dxa"/>
          </w:tcPr>
          <w:p w:rsidR="00883BE8" w:rsidRPr="00C47CB5" w:rsidRDefault="00883BE8" w:rsidP="00032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883BE8" w:rsidRPr="00C47CB5" w:rsidRDefault="00883BE8" w:rsidP="000329A9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1713" w:type="dxa"/>
          </w:tcPr>
          <w:p w:rsidR="00883BE8" w:rsidRPr="00C47CB5" w:rsidRDefault="00883BE8" w:rsidP="000329A9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883BE8" w:rsidRPr="00C47CB5" w:rsidTr="000329A9">
        <w:tc>
          <w:tcPr>
            <w:tcW w:w="2121" w:type="dxa"/>
          </w:tcPr>
          <w:p w:rsidR="00883BE8" w:rsidRPr="00C47CB5" w:rsidRDefault="00883BE8" w:rsidP="000329A9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2558" w:type="dxa"/>
          </w:tcPr>
          <w:p w:rsidR="00883BE8" w:rsidRPr="00C47CB5" w:rsidRDefault="00883BE8" w:rsidP="000329A9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Ильина С.Ю.</w:t>
            </w:r>
          </w:p>
        </w:tc>
        <w:tc>
          <w:tcPr>
            <w:tcW w:w="1142" w:type="dxa"/>
          </w:tcPr>
          <w:p w:rsidR="00883BE8" w:rsidRPr="00C47CB5" w:rsidRDefault="00883BE8" w:rsidP="000329A9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883BE8" w:rsidRPr="00C47CB5" w:rsidRDefault="00883BE8" w:rsidP="000329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883BE8" w:rsidRPr="00C47CB5" w:rsidRDefault="00883BE8" w:rsidP="000329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83BE8" w:rsidRPr="00C47CB5" w:rsidRDefault="00883BE8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7CB5" w:rsidRDefault="00C47CB5" w:rsidP="00C47C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C47CB5">
      <w:pPr>
        <w:contextualSpacing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883BE8" w:rsidRPr="00C47CB5" w:rsidRDefault="00883BE8" w:rsidP="00C47CB5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XSpec="center" w:tblpY="6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558"/>
        <w:gridCol w:w="1142"/>
        <w:gridCol w:w="1980"/>
        <w:gridCol w:w="1713"/>
      </w:tblGrid>
      <w:tr w:rsidR="00883BE8" w:rsidRPr="00C47CB5" w:rsidTr="000329A9">
        <w:tc>
          <w:tcPr>
            <w:tcW w:w="2121" w:type="dxa"/>
          </w:tcPr>
          <w:p w:rsidR="00883BE8" w:rsidRPr="00C47CB5" w:rsidRDefault="00883BE8" w:rsidP="00ED5F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558" w:type="dxa"/>
          </w:tcPr>
          <w:p w:rsidR="00883BE8" w:rsidRPr="00C47CB5" w:rsidRDefault="00883BE8" w:rsidP="00ED5F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142" w:type="dxa"/>
          </w:tcPr>
          <w:p w:rsidR="00883BE8" w:rsidRPr="00C47CB5" w:rsidRDefault="00883BE8" w:rsidP="00ED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883BE8" w:rsidRPr="00C47CB5" w:rsidRDefault="00883BE8" w:rsidP="00ED5FB3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1713" w:type="dxa"/>
          </w:tcPr>
          <w:p w:rsidR="00883BE8" w:rsidRPr="00C47CB5" w:rsidRDefault="00883BE8" w:rsidP="00ED5FB3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883BE8" w:rsidRPr="00C47CB5" w:rsidTr="000329A9">
        <w:tc>
          <w:tcPr>
            <w:tcW w:w="2121" w:type="dxa"/>
          </w:tcPr>
          <w:p w:rsidR="00883BE8" w:rsidRP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2558" w:type="dxa"/>
          </w:tcPr>
          <w:p w:rsid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И</w:t>
            </w:r>
            <w:r w:rsidR="00C47CB5">
              <w:rPr>
                <w:rFonts w:ascii="Times New Roman" w:hAnsi="Times New Roman"/>
                <w:sz w:val="24"/>
                <w:szCs w:val="24"/>
              </w:rPr>
              <w:t>льина С.Ю.,</w:t>
            </w:r>
          </w:p>
          <w:p w:rsidR="00883BE8" w:rsidRP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Матвеева Л.В.</w:t>
            </w:r>
          </w:p>
        </w:tc>
        <w:tc>
          <w:tcPr>
            <w:tcW w:w="1142" w:type="dxa"/>
          </w:tcPr>
          <w:p w:rsidR="00883BE8" w:rsidRP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883BE8" w:rsidRPr="00C47CB5" w:rsidRDefault="00883BE8" w:rsidP="00ED5F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883BE8" w:rsidRPr="00C47CB5" w:rsidRDefault="00883BE8" w:rsidP="00ED5F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83BE8" w:rsidRPr="00C47CB5" w:rsidRDefault="00883BE8" w:rsidP="00ED5FB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ED5FB3">
      <w:pPr>
        <w:contextualSpacing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4 класс</w:t>
      </w:r>
    </w:p>
    <w:p w:rsidR="00883BE8" w:rsidRPr="00C47CB5" w:rsidRDefault="00883BE8" w:rsidP="00ED5F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83BE8" w:rsidRPr="00C47CB5" w:rsidRDefault="00883BE8" w:rsidP="00ED5FB3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p w:rsidR="00883BE8" w:rsidRPr="00C47CB5" w:rsidRDefault="00883BE8" w:rsidP="00ED5FB3">
      <w:pPr>
        <w:spacing w:after="200" w:line="276" w:lineRule="auto"/>
        <w:ind w:left="181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558"/>
        <w:gridCol w:w="1142"/>
        <w:gridCol w:w="1980"/>
        <w:gridCol w:w="1713"/>
      </w:tblGrid>
      <w:tr w:rsidR="00883BE8" w:rsidRPr="00C47CB5" w:rsidTr="000329A9">
        <w:tc>
          <w:tcPr>
            <w:tcW w:w="2121" w:type="dxa"/>
          </w:tcPr>
          <w:p w:rsidR="00883BE8" w:rsidRPr="00C47CB5" w:rsidRDefault="00883BE8" w:rsidP="00ED5F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558" w:type="dxa"/>
          </w:tcPr>
          <w:p w:rsidR="00883BE8" w:rsidRPr="00C47CB5" w:rsidRDefault="00883BE8" w:rsidP="00ED5F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142" w:type="dxa"/>
          </w:tcPr>
          <w:p w:rsidR="00883BE8" w:rsidRPr="00C47CB5" w:rsidRDefault="00883BE8" w:rsidP="00ED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883BE8" w:rsidRPr="00C47CB5" w:rsidRDefault="00883BE8" w:rsidP="00ED5FB3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1713" w:type="dxa"/>
          </w:tcPr>
          <w:p w:rsidR="00883BE8" w:rsidRPr="00C47CB5" w:rsidRDefault="00883BE8" w:rsidP="00ED5FB3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883BE8" w:rsidRPr="00C47CB5" w:rsidTr="000329A9">
        <w:tc>
          <w:tcPr>
            <w:tcW w:w="2121" w:type="dxa"/>
          </w:tcPr>
          <w:p w:rsidR="00883BE8" w:rsidRP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2558" w:type="dxa"/>
          </w:tcPr>
          <w:p w:rsidR="00883BE8" w:rsidRP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Ильина С.Ю., Матвеева Л.В.</w:t>
            </w:r>
          </w:p>
        </w:tc>
        <w:tc>
          <w:tcPr>
            <w:tcW w:w="1142" w:type="dxa"/>
          </w:tcPr>
          <w:p w:rsidR="00883BE8" w:rsidRPr="00C47CB5" w:rsidRDefault="00883BE8" w:rsidP="00ED5F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883BE8" w:rsidRPr="00C47CB5" w:rsidRDefault="00883BE8" w:rsidP="00ED5F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883BE8" w:rsidRPr="00C47CB5" w:rsidRDefault="00883BE8" w:rsidP="00ED5F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83BE8" w:rsidRPr="00C47CB5" w:rsidRDefault="00883BE8" w:rsidP="00ED5FB3">
      <w:pPr>
        <w:jc w:val="center"/>
        <w:rPr>
          <w:sz w:val="24"/>
          <w:szCs w:val="24"/>
        </w:rPr>
      </w:pPr>
    </w:p>
    <w:p w:rsidR="00883BE8" w:rsidRPr="00C47CB5" w:rsidRDefault="00883BE8" w:rsidP="00F36E38">
      <w:pPr>
        <w:rPr>
          <w:sz w:val="24"/>
          <w:szCs w:val="24"/>
        </w:rPr>
      </w:pPr>
    </w:p>
    <w:p w:rsidR="00883BE8" w:rsidRPr="00C47CB5" w:rsidRDefault="00883BE8" w:rsidP="00F36E38">
      <w:pPr>
        <w:rPr>
          <w:sz w:val="24"/>
          <w:szCs w:val="24"/>
        </w:rPr>
      </w:pPr>
    </w:p>
    <w:p w:rsidR="00883BE8" w:rsidRPr="00C47CB5" w:rsidRDefault="00883BE8" w:rsidP="00F36E38">
      <w:pPr>
        <w:rPr>
          <w:sz w:val="24"/>
          <w:szCs w:val="24"/>
        </w:rPr>
      </w:pPr>
    </w:p>
    <w:p w:rsidR="00883BE8" w:rsidRPr="00C47CB5" w:rsidRDefault="00883BE8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BE8" w:rsidRPr="00C47CB5" w:rsidRDefault="00883BE8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Default="00883BE8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B5" w:rsidRPr="00C47CB5" w:rsidRDefault="00C47CB5" w:rsidP="002323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B3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B3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Default="00883BE8" w:rsidP="00B3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lastRenderedPageBreak/>
        <w:t>8.Календарно-тематический план</w:t>
      </w:r>
    </w:p>
    <w:p w:rsidR="00C47CB5" w:rsidRPr="00C47CB5" w:rsidRDefault="00C47CB5" w:rsidP="00B32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C47CB5" w:rsidRDefault="00883BE8" w:rsidP="001246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CB5">
        <w:rPr>
          <w:rFonts w:ascii="Times New Roman" w:hAnsi="Times New Roman"/>
          <w:b/>
          <w:sz w:val="24"/>
          <w:szCs w:val="24"/>
        </w:rPr>
        <w:t>1 класс</w:t>
      </w:r>
    </w:p>
    <w:p w:rsidR="00883BE8" w:rsidRPr="00C47CB5" w:rsidRDefault="00883BE8" w:rsidP="0038789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47CB5">
        <w:rPr>
          <w:rFonts w:ascii="Times New Roman" w:hAnsi="Times New Roman"/>
          <w:sz w:val="24"/>
          <w:szCs w:val="24"/>
        </w:rPr>
        <w:t>1 четверть</w:t>
      </w:r>
    </w:p>
    <w:p w:rsidR="00883BE8" w:rsidRPr="00C47CB5" w:rsidRDefault="00883BE8" w:rsidP="003878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7"/>
        <w:gridCol w:w="1275"/>
        <w:gridCol w:w="1418"/>
      </w:tblGrid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center"/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CB5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C47CB5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Знакомство с классом и школой. Беседа о том, что находится в классе.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Беседа на тему: «Порядок в классе». Привитие учащимся навыков учебной деятельности: умения правильно сидеть за партой, вставать.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Беседа на тему: «Учитель и ученики». Привитие учащимся навыков учебной деятельности: умения слушать объяснения и указания учителя, поднимать руку при желании что-то сказать.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Беседа на тему: «Перемены в школе, их назначение». Привитие учащимся навыков учебной деятельности: умения слушать учителя, просить разрешения выйти из класса.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Беседа на тему: «Ученики и учителя других классов».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Беседа на тему: «Я и моя семья».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Развитие устной речи учащихся: формирование умения составлять простые предложения по своим практическим действиям.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Развитие устной речи учащихся: формирование умения выполнять простые поручения по словесному заданию, внятно выражать свои просьбы и желания.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Слушание и пересказ сказки «Колобок» по иллюстрации и вопросам с помощью учителя.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Воспроизведение сказки «Колобок» с опорой на наглядность с правильным использованием силы голоса по образцу учителя.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Различение звуков в окружающей действительности. Определение источника звука на слух.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Различение звуков и простых звукосочетаний в речи в связи с наблюдениями окружающей действительности и играми.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Выработка у учащихся умения отчётливо повторять произносимые учителем слова и фразы.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Выработка у учащихся умения практически различать слова, сходные по звуковому составу (жук-лук, стол-стул).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Называние предметов. Практическое ознакомление с понятием «слово» и его условно-графическим изображением.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Условно-графическая фиксация слова с последующим его «чтением».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 xml:space="preserve">«Подпись» картинки словами с их последующим «чтением». Заучивание стихотворения А. 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 xml:space="preserve"> «Зайка» с голоса учителя.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 xml:space="preserve">Упражнения в рассказывании стихотворения А. 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 xml:space="preserve"> «Зайка» с правильным использованием силы голоса по образцу учителя.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Слушание сказки «Репка» и её воспроизведение с опорой на наглядность под руководством учителя.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Подбор слов к картинке на сюжет сказки «Репка» в точном соответствии с количеством предложенных условно-графических изображений.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Деление простого предложения (из двух-трёх слов) на слова.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Деление простых по структуре слов на слоги (</w:t>
            </w:r>
            <w:proofErr w:type="gramStart"/>
            <w:r w:rsidRPr="00C47CB5">
              <w:rPr>
                <w:rFonts w:ascii="Times New Roman" w:hAnsi="Times New Roman"/>
                <w:sz w:val="24"/>
                <w:szCs w:val="24"/>
              </w:rPr>
              <w:t>у-хо</w:t>
            </w:r>
            <w:proofErr w:type="gramEnd"/>
            <w:r w:rsidRPr="00C47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 xml:space="preserve">-ка, </w:t>
            </w:r>
            <w:proofErr w:type="spellStart"/>
            <w:r w:rsidRPr="00C47CB5">
              <w:rPr>
                <w:rFonts w:ascii="Times New Roman" w:hAnsi="Times New Roman"/>
                <w:sz w:val="24"/>
                <w:szCs w:val="24"/>
              </w:rPr>
              <w:t>го-ло-ва</w:t>
            </w:r>
            <w:proofErr w:type="spellEnd"/>
            <w:r w:rsidRPr="00C47CB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Подбор слов по теме «Лес». Деление простых по структуре слов на слоги.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Проверочно-обобщающий урок по теме «Слово».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Составление простых предложений по картине «Огород».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Составление простых предложений по картине «Наш сад».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Выделение из слов гласного звука [а], узнавание и называние слов, начинающихся с данного звука.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Выделение из слов гласного звука [у], узнавание и называние слов, начинающихся с данного звука.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Выделение из слов согласного звука [м], узнавание и называние слов, начинающихся с данного звука.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C47CB5" w:rsidTr="000329A9">
        <w:tc>
          <w:tcPr>
            <w:tcW w:w="959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C47CB5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CB5">
              <w:rPr>
                <w:rFonts w:ascii="Times New Roman" w:hAnsi="Times New Roman"/>
                <w:sz w:val="24"/>
                <w:szCs w:val="24"/>
              </w:rPr>
              <w:t>Проверочно-обобщающий урок по теме: «Выделение из слов гласных и согласных звуков».</w:t>
            </w:r>
          </w:p>
        </w:tc>
        <w:tc>
          <w:tcPr>
            <w:tcW w:w="1275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C47CB5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Default="00883BE8" w:rsidP="0041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CB5" w:rsidRDefault="00C47CB5" w:rsidP="0041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CB5" w:rsidRDefault="00C47CB5" w:rsidP="0041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CB5" w:rsidRDefault="00C47CB5" w:rsidP="0041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CB5" w:rsidRDefault="00C47CB5" w:rsidP="0041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CB5" w:rsidRDefault="00C47CB5" w:rsidP="0041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CB5" w:rsidRPr="005D72C4" w:rsidRDefault="00C47CB5" w:rsidP="004168F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3BE8" w:rsidRPr="005D72C4" w:rsidRDefault="00883BE8" w:rsidP="004168F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72C4">
        <w:rPr>
          <w:rFonts w:ascii="Times New Roman" w:hAnsi="Times New Roman"/>
          <w:sz w:val="24"/>
          <w:szCs w:val="24"/>
        </w:rPr>
        <w:t>2 четверть</w:t>
      </w:r>
    </w:p>
    <w:p w:rsidR="00883BE8" w:rsidRPr="005D72C4" w:rsidRDefault="00883BE8" w:rsidP="004168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7"/>
        <w:gridCol w:w="1275"/>
        <w:gridCol w:w="1418"/>
      </w:tblGrid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D72C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теме: </w:t>
            </w:r>
            <w:r w:rsidRPr="005D72C4">
              <w:rPr>
                <w:rFonts w:ascii="Times New Roman" w:hAnsi="Times New Roman"/>
                <w:sz w:val="24"/>
                <w:szCs w:val="24"/>
              </w:rPr>
              <w:t>«Выделение из слов гласных и согласных звуков».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center"/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</w:pPr>
            <w:r w:rsidRPr="005D72C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Букварный период</w:t>
            </w:r>
          </w:p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Выделение звука [а] в начале слова. Знакомство с буквой А, а.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Выделение звука [а] в начале слова.</w:t>
            </w:r>
          </w:p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буквы А, а.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Выделение звука [у] в начале слова. Знакомство с буквой 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Выделение звука [у] в начале слова.</w:t>
            </w:r>
          </w:p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Составление из букв разрезной азбуки и чтение слов ау,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по следам анализа.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Выделение звука [м] в начале слова. Знакомство с буквой </w:t>
            </w:r>
            <w:proofErr w:type="spellStart"/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М,м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слогов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, ум. Составление и чтение их по следам анализа.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слогов из изученных букв по таблице и букварю.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Составление и чтение прямых, открытых слогов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Сравнительный звукобуквенный анализ слогов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ам-ма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, ум-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Выделение звука [о] в начале слова.</w:t>
            </w:r>
          </w:p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анализ слогов ом,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 Составление и чтение их по следам анализа.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Упражнение в составлении и чтении слогов ом-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ам-ма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, ум-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Выделение звука [с] в начале слова. Знакомство с буквой С, с.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Образование и чтение открытых и закрытых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двухзвуковых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слогов со звуком и буквой С, с. 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слогов и слов из изученных букв.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 Выделение звука [х] в начале слова. Знакомство с буквой Х, х. Образование и чтение закрытых слогов с этой буквой.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Образование и чтение открытых и закрытых слогов с изученными буквами.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из изученных слов и слогов.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5D72C4">
        <w:trPr>
          <w:trHeight w:val="983"/>
        </w:trPr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Ш, ш. Соотнесение звука [ш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]  с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Образование и чтение открытых и закрытых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двухзвуковых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слогов из вновь изученных букв.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Контрольное чтение слов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5D72C4" w:rsidRDefault="00883BE8" w:rsidP="004168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3BE8" w:rsidRPr="005D72C4" w:rsidRDefault="00883BE8" w:rsidP="004168F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72C4">
        <w:rPr>
          <w:rFonts w:ascii="Times New Roman" w:hAnsi="Times New Roman"/>
          <w:sz w:val="24"/>
          <w:szCs w:val="24"/>
        </w:rPr>
        <w:t>3 четверть</w:t>
      </w:r>
    </w:p>
    <w:p w:rsidR="00883BE8" w:rsidRPr="005D72C4" w:rsidRDefault="00883BE8" w:rsidP="004168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7"/>
        <w:gridCol w:w="1275"/>
        <w:gridCol w:w="1418"/>
      </w:tblGrid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D72C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теме: </w:t>
            </w:r>
            <w:r w:rsidRPr="005D72C4">
              <w:rPr>
                <w:rFonts w:ascii="Times New Roman" w:hAnsi="Times New Roman"/>
                <w:sz w:val="24"/>
                <w:szCs w:val="24"/>
              </w:rPr>
              <w:t>«Чтение слов из изученных слоговых структур».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Дифференциация звуков [с]-[ш].  Составление и чтение слов из усвоенных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из усвоенных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Л, л. Соотнесение звука [л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]  с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Образование и чтение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двухзвуковых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слогов из изученных букв.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ы. Соотнесение звука [ы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]  с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со звуком и буквой ы. Чтение предложений из трёх слов по букварю.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Н, н. Соотнесение звука [н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]  с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соответствующей буквой. Образование и чтение открытых и закрытых слогов со звуком и буквой н.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со звуком и буквой Н, н.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Чтение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Р, р. Образование и чтение открытых и закрытых слогов со звуком и буквой 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слов и предложений по букварю.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Отчётливое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послоговое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чтение предложений из двух – трёх слов.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Дифференциация звуков [л]-[р].  Подбор слов со звуками [л]-[р] и определение их нахождения в словах.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Дифференциация звуков [л]-[р].  Чтение слов и предложений по букварю.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предложений из двух – трёх слов, состоящих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Звук и буква К, к. Образование и чтение открытых и закрытых слогов со звуком и буквой к. 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со звуком и буквой К, к. Чтение предложений по букварю.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Отчётливое </w:t>
            </w:r>
            <w:proofErr w:type="spellStart"/>
            <w:r w:rsidRPr="005D72C4">
              <w:rPr>
                <w:rFonts w:ascii="Times New Roman" w:hAnsi="Times New Roman"/>
                <w:sz w:val="24"/>
                <w:szCs w:val="24"/>
              </w:rPr>
              <w:t>послоговое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чтение предложений из двух – трёх слов.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П,п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Образование и чтение открытых и закрытых слогов с буквой п.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Составление и чтение слов со звуком и буквой </w:t>
            </w:r>
            <w:proofErr w:type="spellStart"/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П,п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Чтение предложений по букварю.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Контрольное 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5D72C4" w:rsidRDefault="00883BE8" w:rsidP="004168F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3BE8" w:rsidRPr="005D72C4" w:rsidRDefault="00883BE8" w:rsidP="004168F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72C4">
        <w:rPr>
          <w:rFonts w:ascii="Times New Roman" w:hAnsi="Times New Roman"/>
          <w:sz w:val="24"/>
          <w:szCs w:val="24"/>
        </w:rPr>
        <w:t>4 четверть</w:t>
      </w:r>
    </w:p>
    <w:p w:rsidR="00883BE8" w:rsidRPr="005D72C4" w:rsidRDefault="00883BE8" w:rsidP="004168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7"/>
        <w:gridCol w:w="1275"/>
        <w:gridCol w:w="1418"/>
      </w:tblGrid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D72C4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Составление и чтение слов с буквой П, п. 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и чтение слов из усвоенных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предложений из двух – трёх слов, состоящих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Т, т. Соотнесение звука [т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]  с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со звуком и буквой Т, т.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>, и. Чтение предложений со словом и.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слов, в которых буква и составляет отдельный слог.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открытых слогов с буквой «и».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З,з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72C4">
              <w:rPr>
                <w:rFonts w:ascii="Times New Roman" w:hAnsi="Times New Roman"/>
                <w:sz w:val="24"/>
                <w:szCs w:val="24"/>
              </w:rPr>
              <w:t xml:space="preserve"> Образование и чтение слов с буквой З, з.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Дифференциация звуков [з]-[с].  Подбор слов со звуками [з]-[с] и определение их нахождения в словах.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Звук и буква В, в. Образование и чтение слов с буквой В, 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 xml:space="preserve">Составление и чтение слов с буквой </w:t>
            </w:r>
            <w:proofErr w:type="spellStart"/>
            <w:proofErr w:type="gramStart"/>
            <w:r w:rsidRPr="005D72C4">
              <w:rPr>
                <w:rFonts w:ascii="Times New Roman" w:hAnsi="Times New Roman"/>
                <w:sz w:val="24"/>
                <w:szCs w:val="24"/>
              </w:rPr>
              <w:t>В,в</w:t>
            </w:r>
            <w:proofErr w:type="spellEnd"/>
            <w:r w:rsidRPr="005D72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Чтение предложений с буквой В, 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Повторение: Чтение коротких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E8" w:rsidRPr="005D72C4" w:rsidTr="000329A9">
        <w:tc>
          <w:tcPr>
            <w:tcW w:w="959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83BE8" w:rsidRPr="005D72C4" w:rsidRDefault="00883BE8" w:rsidP="00032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C4">
              <w:rPr>
                <w:rFonts w:ascii="Times New Roman" w:hAnsi="Times New Roman"/>
                <w:sz w:val="24"/>
                <w:szCs w:val="24"/>
              </w:rPr>
              <w:t>Контрольное чтение букварных текстов.</w:t>
            </w:r>
          </w:p>
        </w:tc>
        <w:tc>
          <w:tcPr>
            <w:tcW w:w="1275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BE8" w:rsidRPr="005D72C4" w:rsidRDefault="00883BE8" w:rsidP="00032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E8" w:rsidRPr="005D72C4" w:rsidRDefault="00883BE8" w:rsidP="004168F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3BE8" w:rsidRPr="005D72C4" w:rsidRDefault="00883BE8" w:rsidP="004168FF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4168FF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4168FF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4168FF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4168FF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3BE8" w:rsidRPr="005D72C4" w:rsidRDefault="00883BE8" w:rsidP="00645C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883BE8" w:rsidRPr="005D72C4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2467B"/>
    <w:multiLevelType w:val="multilevel"/>
    <w:tmpl w:val="750848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59532B"/>
    <w:multiLevelType w:val="hybridMultilevel"/>
    <w:tmpl w:val="4CE8BE28"/>
    <w:lvl w:ilvl="0" w:tplc="8BD6F1D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8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0">
    <w:nsid w:val="6B5B623C"/>
    <w:multiLevelType w:val="multilevel"/>
    <w:tmpl w:val="CCF6AF5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cs="Times New Roman" w:hint="default"/>
      </w:rPr>
    </w:lvl>
  </w:abstractNum>
  <w:abstractNum w:abstractNumId="11">
    <w:nsid w:val="71726631"/>
    <w:multiLevelType w:val="hybridMultilevel"/>
    <w:tmpl w:val="46C8F3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D62"/>
    <w:rsid w:val="00005880"/>
    <w:rsid w:val="00014ABD"/>
    <w:rsid w:val="000169AC"/>
    <w:rsid w:val="00030526"/>
    <w:rsid w:val="000329A9"/>
    <w:rsid w:val="00032D2A"/>
    <w:rsid w:val="00085047"/>
    <w:rsid w:val="00093BDB"/>
    <w:rsid w:val="00094D10"/>
    <w:rsid w:val="000C08F9"/>
    <w:rsid w:val="000C0FA8"/>
    <w:rsid w:val="000C1416"/>
    <w:rsid w:val="000E2ECB"/>
    <w:rsid w:val="00106ADC"/>
    <w:rsid w:val="00124639"/>
    <w:rsid w:val="00143260"/>
    <w:rsid w:val="00147E3C"/>
    <w:rsid w:val="00155F82"/>
    <w:rsid w:val="00157C1E"/>
    <w:rsid w:val="00180016"/>
    <w:rsid w:val="00187E33"/>
    <w:rsid w:val="001924E4"/>
    <w:rsid w:val="001954C5"/>
    <w:rsid w:val="001A6E50"/>
    <w:rsid w:val="001D48EC"/>
    <w:rsid w:val="002018EE"/>
    <w:rsid w:val="002111BB"/>
    <w:rsid w:val="002144A2"/>
    <w:rsid w:val="00232373"/>
    <w:rsid w:val="0023592A"/>
    <w:rsid w:val="002623F6"/>
    <w:rsid w:val="00284A8A"/>
    <w:rsid w:val="00294F88"/>
    <w:rsid w:val="00297251"/>
    <w:rsid w:val="00297BCF"/>
    <w:rsid w:val="002B0872"/>
    <w:rsid w:val="002B7ACC"/>
    <w:rsid w:val="002C03C9"/>
    <w:rsid w:val="002F5154"/>
    <w:rsid w:val="00324C5A"/>
    <w:rsid w:val="00332ADD"/>
    <w:rsid w:val="00351084"/>
    <w:rsid w:val="0035233C"/>
    <w:rsid w:val="0037385B"/>
    <w:rsid w:val="00387895"/>
    <w:rsid w:val="003C438E"/>
    <w:rsid w:val="003D73E8"/>
    <w:rsid w:val="003F7AF6"/>
    <w:rsid w:val="00412713"/>
    <w:rsid w:val="004168FF"/>
    <w:rsid w:val="004174CB"/>
    <w:rsid w:val="00417BC1"/>
    <w:rsid w:val="004430D0"/>
    <w:rsid w:val="00446001"/>
    <w:rsid w:val="004517C8"/>
    <w:rsid w:val="00475439"/>
    <w:rsid w:val="00497E30"/>
    <w:rsid w:val="004A4A88"/>
    <w:rsid w:val="004B3AFC"/>
    <w:rsid w:val="004B511C"/>
    <w:rsid w:val="004F26EC"/>
    <w:rsid w:val="00501DA3"/>
    <w:rsid w:val="0053766F"/>
    <w:rsid w:val="00537F66"/>
    <w:rsid w:val="005609EB"/>
    <w:rsid w:val="00570D26"/>
    <w:rsid w:val="0058404D"/>
    <w:rsid w:val="005914A8"/>
    <w:rsid w:val="005A5203"/>
    <w:rsid w:val="005C035C"/>
    <w:rsid w:val="005C4207"/>
    <w:rsid w:val="005D72C4"/>
    <w:rsid w:val="006216EA"/>
    <w:rsid w:val="00637454"/>
    <w:rsid w:val="00645C20"/>
    <w:rsid w:val="00660F24"/>
    <w:rsid w:val="006645C2"/>
    <w:rsid w:val="006B1D62"/>
    <w:rsid w:val="006B7420"/>
    <w:rsid w:val="006F4D65"/>
    <w:rsid w:val="0070500B"/>
    <w:rsid w:val="00710484"/>
    <w:rsid w:val="007205E5"/>
    <w:rsid w:val="0074303F"/>
    <w:rsid w:val="00743D50"/>
    <w:rsid w:val="0077187E"/>
    <w:rsid w:val="0077454B"/>
    <w:rsid w:val="007C0508"/>
    <w:rsid w:val="007E05D8"/>
    <w:rsid w:val="007F21E6"/>
    <w:rsid w:val="008114E9"/>
    <w:rsid w:val="00830BB9"/>
    <w:rsid w:val="00840308"/>
    <w:rsid w:val="008442C9"/>
    <w:rsid w:val="00883BE8"/>
    <w:rsid w:val="0088614B"/>
    <w:rsid w:val="00892588"/>
    <w:rsid w:val="008A63A5"/>
    <w:rsid w:val="008B24B0"/>
    <w:rsid w:val="008C0594"/>
    <w:rsid w:val="008C6D5E"/>
    <w:rsid w:val="008D523B"/>
    <w:rsid w:val="0090568C"/>
    <w:rsid w:val="00943DD3"/>
    <w:rsid w:val="009474A1"/>
    <w:rsid w:val="00952871"/>
    <w:rsid w:val="00956F5C"/>
    <w:rsid w:val="0097180E"/>
    <w:rsid w:val="00994399"/>
    <w:rsid w:val="009A03D9"/>
    <w:rsid w:val="009C1452"/>
    <w:rsid w:val="009C3F43"/>
    <w:rsid w:val="009E091B"/>
    <w:rsid w:val="00A014B0"/>
    <w:rsid w:val="00A94799"/>
    <w:rsid w:val="00AA3F76"/>
    <w:rsid w:val="00AB4F03"/>
    <w:rsid w:val="00AD00CB"/>
    <w:rsid w:val="00AD1EDC"/>
    <w:rsid w:val="00AD25BA"/>
    <w:rsid w:val="00AD2908"/>
    <w:rsid w:val="00AD4AED"/>
    <w:rsid w:val="00AE1B58"/>
    <w:rsid w:val="00B32B13"/>
    <w:rsid w:val="00B36E85"/>
    <w:rsid w:val="00B45F19"/>
    <w:rsid w:val="00B5203C"/>
    <w:rsid w:val="00B713E9"/>
    <w:rsid w:val="00B85738"/>
    <w:rsid w:val="00BA2A25"/>
    <w:rsid w:val="00BA6F55"/>
    <w:rsid w:val="00BB1A9C"/>
    <w:rsid w:val="00BD2BCF"/>
    <w:rsid w:val="00C47CB5"/>
    <w:rsid w:val="00C5585D"/>
    <w:rsid w:val="00C9436D"/>
    <w:rsid w:val="00C978E6"/>
    <w:rsid w:val="00CF6F59"/>
    <w:rsid w:val="00D04A6A"/>
    <w:rsid w:val="00D22B1C"/>
    <w:rsid w:val="00D33A50"/>
    <w:rsid w:val="00D77E17"/>
    <w:rsid w:val="00D8210E"/>
    <w:rsid w:val="00D85247"/>
    <w:rsid w:val="00D96059"/>
    <w:rsid w:val="00DD0FEA"/>
    <w:rsid w:val="00DE6687"/>
    <w:rsid w:val="00DF799C"/>
    <w:rsid w:val="00E33AF4"/>
    <w:rsid w:val="00E33FFA"/>
    <w:rsid w:val="00E4111A"/>
    <w:rsid w:val="00E53715"/>
    <w:rsid w:val="00E644D1"/>
    <w:rsid w:val="00E8274A"/>
    <w:rsid w:val="00E87E2B"/>
    <w:rsid w:val="00EA5332"/>
    <w:rsid w:val="00EB0F91"/>
    <w:rsid w:val="00EC65A4"/>
    <w:rsid w:val="00ED2D7A"/>
    <w:rsid w:val="00ED466D"/>
    <w:rsid w:val="00ED5FB3"/>
    <w:rsid w:val="00ED79C8"/>
    <w:rsid w:val="00F0749D"/>
    <w:rsid w:val="00F13A9F"/>
    <w:rsid w:val="00F21C2E"/>
    <w:rsid w:val="00F32BC4"/>
    <w:rsid w:val="00F36E38"/>
    <w:rsid w:val="00F40B68"/>
    <w:rsid w:val="00F76DA2"/>
    <w:rsid w:val="00FA009B"/>
    <w:rsid w:val="00FA0E58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0F4EDC-6F18-461A-BF84-AA0E1A7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D62"/>
    <w:pPr>
      <w:ind w:left="720"/>
      <w:contextualSpacing/>
    </w:pPr>
  </w:style>
  <w:style w:type="paragraph" w:customStyle="1" w:styleId="Default">
    <w:name w:val="Default"/>
    <w:uiPriority w:val="99"/>
    <w:rsid w:val="006B1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6B1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0">
    <w:name w:val="c0"/>
    <w:basedOn w:val="a0"/>
    <w:uiPriority w:val="99"/>
    <w:rsid w:val="000C0FA8"/>
    <w:rPr>
      <w:rFonts w:cs="Times New Roman"/>
    </w:rPr>
  </w:style>
  <w:style w:type="paragraph" w:customStyle="1" w:styleId="c1">
    <w:name w:val="c1"/>
    <w:basedOn w:val="a"/>
    <w:uiPriority w:val="99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592A"/>
    <w:rPr>
      <w:rFonts w:cs="Times New Roman"/>
    </w:rPr>
  </w:style>
  <w:style w:type="character" w:customStyle="1" w:styleId="c4">
    <w:name w:val="c4"/>
    <w:basedOn w:val="a0"/>
    <w:uiPriority w:val="99"/>
    <w:rsid w:val="009A03D9"/>
    <w:rPr>
      <w:rFonts w:cs="Times New Roman"/>
    </w:rPr>
  </w:style>
  <w:style w:type="paragraph" w:customStyle="1" w:styleId="c8">
    <w:name w:val="c8"/>
    <w:basedOn w:val="a"/>
    <w:uiPriority w:val="99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F21E6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1A6E50"/>
    <w:rPr>
      <w:rFonts w:cs="Times New Roman"/>
      <w:i/>
      <w:iCs/>
    </w:rPr>
  </w:style>
  <w:style w:type="table" w:customStyle="1" w:styleId="3">
    <w:name w:val="Сетка таблицы3"/>
    <w:uiPriority w:val="99"/>
    <w:rsid w:val="001A6E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A6E50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6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16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68</cp:revision>
  <cp:lastPrinted>2016-05-31T01:12:00Z</cp:lastPrinted>
  <dcterms:created xsi:type="dcterms:W3CDTF">2015-08-18T04:02:00Z</dcterms:created>
  <dcterms:modified xsi:type="dcterms:W3CDTF">2016-06-02T00:56:00Z</dcterms:modified>
</cp:coreProperties>
</file>