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56" w:rsidRDefault="00226956" w:rsidP="00226956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Краевое государственное казенное общеобразовательное учреждение, реализующее адаптированные основные общеобразовательные программы «Школа-интернат 5»</w:t>
      </w:r>
    </w:p>
    <w:p w:rsidR="00DB6D45" w:rsidRPr="007423D5" w:rsidRDefault="00DB6D45" w:rsidP="00DB6D45">
      <w:pPr>
        <w:jc w:val="center"/>
        <w:rPr>
          <w:rFonts w:eastAsia="Calibri"/>
          <w:b/>
          <w:bCs/>
          <w:sz w:val="28"/>
          <w:szCs w:val="28"/>
        </w:rPr>
      </w:pPr>
    </w:p>
    <w:p w:rsidR="00DB6D45" w:rsidRPr="007423D5" w:rsidRDefault="00DB6D45" w:rsidP="00DB6D45">
      <w:pPr>
        <w:jc w:val="center"/>
        <w:rPr>
          <w:rFonts w:eastAsia="Calibri"/>
          <w:b/>
          <w:bCs/>
          <w:sz w:val="28"/>
          <w:szCs w:val="28"/>
        </w:rPr>
      </w:pPr>
    </w:p>
    <w:p w:rsidR="00DB6D45" w:rsidRPr="007423D5" w:rsidRDefault="00DB6D45" w:rsidP="00DB6D45">
      <w:pPr>
        <w:jc w:val="both"/>
      </w:pPr>
      <w:r w:rsidRPr="007423D5">
        <w:t>РАССМОТРЕНО:                                                              УТВЕРЖДАЮ:</w:t>
      </w:r>
    </w:p>
    <w:p w:rsidR="00DB6D45" w:rsidRPr="007423D5" w:rsidRDefault="00DB6D45" w:rsidP="00DB6D45">
      <w:pPr>
        <w:jc w:val="both"/>
      </w:pPr>
      <w:r w:rsidRPr="007423D5">
        <w:t xml:space="preserve">Руководитель МО                                                               </w:t>
      </w:r>
      <w:r>
        <w:t>И.О.д</w:t>
      </w:r>
      <w:r w:rsidRPr="007423D5">
        <w:t>иректор</w:t>
      </w:r>
      <w:r>
        <w:t>а</w:t>
      </w:r>
    </w:p>
    <w:p w:rsidR="00DB6D45" w:rsidRPr="007423D5" w:rsidRDefault="00DB6D45" w:rsidP="00DB6D45">
      <w:pPr>
        <w:jc w:val="both"/>
      </w:pPr>
      <w:r w:rsidRPr="007423D5">
        <w:t>учителей – начальных                                                        КГКОУ ШИ</w:t>
      </w:r>
    </w:p>
    <w:p w:rsidR="00DB6D45" w:rsidRPr="007423D5" w:rsidRDefault="00DB6D45" w:rsidP="00DB6D45">
      <w:pPr>
        <w:jc w:val="both"/>
      </w:pPr>
      <w:r w:rsidRPr="007423D5">
        <w:t xml:space="preserve">классов                                                               </w:t>
      </w:r>
      <w:r>
        <w:t xml:space="preserve">                   ________</w:t>
      </w:r>
      <w:r w:rsidR="00226956" w:rsidRPr="00226956">
        <w:t xml:space="preserve"> </w:t>
      </w:r>
      <w:r w:rsidR="00226956" w:rsidRPr="007423D5">
        <w:t>Е.Д. Харина</w:t>
      </w:r>
      <w:r w:rsidRPr="007423D5">
        <w:t xml:space="preserve">                                                                                  </w:t>
      </w:r>
    </w:p>
    <w:p w:rsidR="00DB6D45" w:rsidRPr="007423D5" w:rsidRDefault="00DB6D45" w:rsidP="00DB6D45">
      <w:pPr>
        <w:jc w:val="both"/>
      </w:pPr>
      <w:r w:rsidRPr="007423D5">
        <w:t xml:space="preserve">______А.В. Романенко.                         </w:t>
      </w:r>
    </w:p>
    <w:p w:rsidR="00DB6D45" w:rsidRPr="007423D5" w:rsidRDefault="00DB6D45" w:rsidP="00DB6D45">
      <w:pPr>
        <w:jc w:val="both"/>
      </w:pPr>
      <w:r w:rsidRPr="007423D5">
        <w:t>«____» ________ 201</w:t>
      </w:r>
      <w:r>
        <w:t>6</w:t>
      </w:r>
      <w:r w:rsidRPr="007423D5">
        <w:t xml:space="preserve"> г.                                                   «____» ________201</w:t>
      </w:r>
      <w:r>
        <w:t>6</w:t>
      </w:r>
      <w:r w:rsidRPr="007423D5">
        <w:t xml:space="preserve"> г.</w:t>
      </w:r>
    </w:p>
    <w:p w:rsidR="00DB6D45" w:rsidRPr="007423D5" w:rsidRDefault="00DB6D45" w:rsidP="00DB6D45">
      <w:pPr>
        <w:jc w:val="both"/>
      </w:pPr>
      <w:r w:rsidRPr="007423D5">
        <w:t xml:space="preserve"> </w:t>
      </w:r>
    </w:p>
    <w:p w:rsidR="00DB6D45" w:rsidRPr="007423D5" w:rsidRDefault="00DB6D45" w:rsidP="00DB6D45">
      <w:pPr>
        <w:jc w:val="both"/>
      </w:pPr>
      <w:r w:rsidRPr="007423D5">
        <w:t>СОГЛАСОВАНО:</w:t>
      </w:r>
    </w:p>
    <w:p w:rsidR="00DB6D45" w:rsidRPr="007423D5" w:rsidRDefault="00DB6D45" w:rsidP="00DB6D45">
      <w:pPr>
        <w:jc w:val="both"/>
      </w:pPr>
      <w:r w:rsidRPr="007423D5">
        <w:t>Зам. директора по УВР</w:t>
      </w:r>
    </w:p>
    <w:p w:rsidR="00DB6D45" w:rsidRPr="007423D5" w:rsidRDefault="00DB6D45" w:rsidP="00DB6D45">
      <w:pPr>
        <w:jc w:val="both"/>
      </w:pPr>
      <w:r w:rsidRPr="007423D5">
        <w:t>___________Е.Д. Харина</w:t>
      </w:r>
    </w:p>
    <w:p w:rsidR="00DB6D45" w:rsidRPr="007423D5" w:rsidRDefault="00DB6D45" w:rsidP="00DB6D45">
      <w:pPr>
        <w:jc w:val="both"/>
      </w:pPr>
      <w:r w:rsidRPr="007423D5">
        <w:t>«____» _________ 201</w:t>
      </w:r>
      <w:r>
        <w:t>6</w:t>
      </w:r>
      <w:r w:rsidRPr="007423D5">
        <w:t xml:space="preserve"> г.</w:t>
      </w:r>
    </w:p>
    <w:p w:rsidR="00DB6D45" w:rsidRPr="007423D5" w:rsidRDefault="00DB6D45" w:rsidP="00DB6D45">
      <w:pPr>
        <w:spacing w:after="200"/>
        <w:jc w:val="both"/>
        <w:rPr>
          <w:sz w:val="28"/>
          <w:szCs w:val="28"/>
        </w:rPr>
      </w:pPr>
    </w:p>
    <w:p w:rsidR="00DB6D45" w:rsidRPr="007423D5" w:rsidRDefault="00DB6D45" w:rsidP="00DB6D45">
      <w:pPr>
        <w:spacing w:after="200"/>
        <w:jc w:val="both"/>
        <w:rPr>
          <w:sz w:val="28"/>
          <w:szCs w:val="28"/>
        </w:rPr>
      </w:pPr>
    </w:p>
    <w:p w:rsidR="00DB6D45" w:rsidRPr="007423D5" w:rsidRDefault="00DB6D45" w:rsidP="00DB6D45">
      <w:pPr>
        <w:spacing w:after="200"/>
        <w:jc w:val="both"/>
        <w:rPr>
          <w:sz w:val="28"/>
          <w:szCs w:val="28"/>
        </w:rPr>
      </w:pPr>
    </w:p>
    <w:p w:rsidR="00DB6D45" w:rsidRPr="007423D5" w:rsidRDefault="00DB6D45" w:rsidP="00DB6D45">
      <w:pPr>
        <w:jc w:val="center"/>
        <w:rPr>
          <w:rFonts w:eastAsia="Calibri"/>
          <w:b/>
          <w:bCs/>
          <w:sz w:val="28"/>
          <w:szCs w:val="28"/>
        </w:rPr>
      </w:pPr>
      <w:r w:rsidRPr="007423D5">
        <w:rPr>
          <w:rFonts w:eastAsia="Calibri"/>
          <w:b/>
          <w:bCs/>
          <w:sz w:val="28"/>
          <w:szCs w:val="28"/>
        </w:rPr>
        <w:t xml:space="preserve">Программа по учебному предмету </w:t>
      </w:r>
    </w:p>
    <w:p w:rsidR="00DB6D45" w:rsidRPr="007423D5" w:rsidRDefault="00DB6D45" w:rsidP="00DB6D45">
      <w:pPr>
        <w:jc w:val="center"/>
        <w:rPr>
          <w:rFonts w:eastAsia="Calibri"/>
          <w:b/>
          <w:bCs/>
          <w:sz w:val="28"/>
          <w:szCs w:val="28"/>
        </w:rPr>
      </w:pPr>
      <w:r w:rsidRPr="007423D5">
        <w:rPr>
          <w:rFonts w:eastAsia="Calibri"/>
          <w:b/>
          <w:bCs/>
          <w:sz w:val="28"/>
          <w:szCs w:val="28"/>
        </w:rPr>
        <w:t xml:space="preserve"> «</w:t>
      </w:r>
      <w:r>
        <w:rPr>
          <w:rFonts w:eastAsia="Calibri"/>
          <w:b/>
          <w:bCs/>
          <w:sz w:val="28"/>
          <w:szCs w:val="28"/>
        </w:rPr>
        <w:t>Изобразительное искусство</w:t>
      </w:r>
      <w:r w:rsidRPr="007423D5">
        <w:rPr>
          <w:rFonts w:eastAsia="Calibri"/>
          <w:b/>
          <w:bCs/>
          <w:sz w:val="28"/>
          <w:szCs w:val="28"/>
        </w:rPr>
        <w:t xml:space="preserve">» </w:t>
      </w:r>
    </w:p>
    <w:p w:rsidR="00DB6D45" w:rsidRPr="007423D5" w:rsidRDefault="00DB6D45" w:rsidP="00DB6D45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за курс 5</w:t>
      </w:r>
      <w:r w:rsidRPr="007423D5">
        <w:rPr>
          <w:rFonts w:eastAsia="Calibri"/>
          <w:b/>
          <w:bCs/>
          <w:sz w:val="28"/>
          <w:szCs w:val="28"/>
        </w:rPr>
        <w:t xml:space="preserve"> класса</w:t>
      </w:r>
    </w:p>
    <w:p w:rsidR="00DB6D45" w:rsidRPr="007423D5" w:rsidRDefault="00DB6D45" w:rsidP="00DB6D45">
      <w:pPr>
        <w:jc w:val="center"/>
        <w:rPr>
          <w:rFonts w:eastAsia="Calibri"/>
          <w:sz w:val="28"/>
          <w:szCs w:val="28"/>
        </w:rPr>
      </w:pPr>
    </w:p>
    <w:p w:rsidR="00DB6D45" w:rsidRPr="00AC7D6A" w:rsidRDefault="00DB6D45" w:rsidP="00DB6D45">
      <w:pPr>
        <w:jc w:val="right"/>
        <w:rPr>
          <w:rFonts w:eastAsia="Calibri"/>
        </w:rPr>
      </w:pPr>
      <w:r w:rsidRPr="00AC7D6A">
        <w:rPr>
          <w:rFonts w:eastAsia="Calibri"/>
        </w:rPr>
        <w:t>Составитель программы:</w:t>
      </w:r>
    </w:p>
    <w:p w:rsidR="00DB6D45" w:rsidRPr="00AC7D6A" w:rsidRDefault="00DB6D45" w:rsidP="00DB6D45">
      <w:pPr>
        <w:jc w:val="right"/>
        <w:rPr>
          <w:rFonts w:eastAsia="Calibri"/>
        </w:rPr>
      </w:pPr>
      <w:r w:rsidRPr="00AC7D6A">
        <w:rPr>
          <w:rFonts w:eastAsia="Calibri"/>
        </w:rPr>
        <w:t>учитель изобразительного искусства и ручного труда</w:t>
      </w:r>
    </w:p>
    <w:p w:rsidR="00DB6D45" w:rsidRPr="00AC7D6A" w:rsidRDefault="00DB6D45" w:rsidP="00DB6D45">
      <w:pPr>
        <w:jc w:val="right"/>
        <w:rPr>
          <w:rFonts w:eastAsia="Calibri"/>
        </w:rPr>
      </w:pPr>
      <w:r w:rsidRPr="00AC7D6A">
        <w:rPr>
          <w:rFonts w:eastAsia="Calibri"/>
        </w:rPr>
        <w:t>Круглова Л.В.</w:t>
      </w:r>
    </w:p>
    <w:p w:rsidR="00DB6D45" w:rsidRPr="00AC7D6A" w:rsidRDefault="00DB6D45" w:rsidP="00DB6D45">
      <w:pPr>
        <w:jc w:val="center"/>
        <w:rPr>
          <w:rFonts w:eastAsia="Calibri"/>
        </w:rPr>
      </w:pPr>
    </w:p>
    <w:p w:rsidR="00DB6D45" w:rsidRPr="00AC7D6A" w:rsidRDefault="00DB6D45" w:rsidP="00DB6D45">
      <w:pPr>
        <w:jc w:val="right"/>
        <w:rPr>
          <w:rFonts w:eastAsia="Calibri"/>
        </w:rPr>
      </w:pPr>
    </w:p>
    <w:p w:rsidR="00DB6D45" w:rsidRPr="00AC7D6A" w:rsidRDefault="00DB6D45" w:rsidP="00DB6D45">
      <w:pPr>
        <w:rPr>
          <w:rFonts w:eastAsia="Calibri"/>
          <w:bCs/>
        </w:rPr>
      </w:pPr>
    </w:p>
    <w:p w:rsidR="00DB6D45" w:rsidRPr="00AC7D6A" w:rsidRDefault="00DB6D45" w:rsidP="00DB6D45">
      <w:r w:rsidRPr="00AC7D6A">
        <w:rPr>
          <w:rFonts w:eastAsia="Calibri"/>
          <w:bCs/>
        </w:rPr>
        <w:t xml:space="preserve">Содержание </w:t>
      </w:r>
      <w:r w:rsidRPr="00AC7D6A">
        <w:t>программы:</w:t>
      </w:r>
    </w:p>
    <w:p w:rsidR="00DB6D45" w:rsidRPr="00AC7D6A" w:rsidRDefault="00DB6D45" w:rsidP="00DB6D45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Пояснительная записка</w:t>
      </w:r>
    </w:p>
    <w:p w:rsidR="00DB6D45" w:rsidRPr="00AC7D6A" w:rsidRDefault="00DB6D45" w:rsidP="00DB6D45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Планируемые результаты</w:t>
      </w:r>
    </w:p>
    <w:p w:rsidR="00DB6D45" w:rsidRPr="00AC7D6A" w:rsidRDefault="00DB6D45" w:rsidP="00DB6D45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Учебный план</w:t>
      </w:r>
    </w:p>
    <w:p w:rsidR="00DB6D45" w:rsidRPr="00AC7D6A" w:rsidRDefault="00DB6D45" w:rsidP="00DB6D45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Система оценки достижения планируемых результатов</w:t>
      </w:r>
    </w:p>
    <w:p w:rsidR="00DB6D45" w:rsidRPr="00AC7D6A" w:rsidRDefault="00DB6D45" w:rsidP="00DB6D45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Содержание программы</w:t>
      </w:r>
    </w:p>
    <w:p w:rsidR="00DB6D45" w:rsidRPr="00AC7D6A" w:rsidRDefault="00DB6D45" w:rsidP="00DB6D45">
      <w:pPr>
        <w:numPr>
          <w:ilvl w:val="0"/>
          <w:numId w:val="1"/>
        </w:numPr>
        <w:spacing w:after="200"/>
        <w:contextualSpacing/>
        <w:jc w:val="both"/>
        <w:rPr>
          <w:bCs/>
        </w:rPr>
      </w:pPr>
      <w:r w:rsidRPr="00AC7D6A">
        <w:rPr>
          <w:bCs/>
        </w:rPr>
        <w:t>Календарно-тематический план</w:t>
      </w:r>
    </w:p>
    <w:p w:rsidR="00DB6D45" w:rsidRPr="00AC7D6A" w:rsidRDefault="00DB6D45" w:rsidP="00DB6D45">
      <w:pPr>
        <w:jc w:val="center"/>
        <w:rPr>
          <w:rFonts w:eastAsia="Calibri"/>
          <w:bCs/>
        </w:rPr>
      </w:pPr>
    </w:p>
    <w:p w:rsidR="00DB6D45" w:rsidRPr="00AC7D6A" w:rsidRDefault="00DB6D45" w:rsidP="00DB6D45">
      <w:pPr>
        <w:jc w:val="center"/>
        <w:rPr>
          <w:rFonts w:eastAsia="Calibri"/>
          <w:bCs/>
        </w:rPr>
      </w:pPr>
    </w:p>
    <w:p w:rsidR="00DB6D45" w:rsidRDefault="00DB6D45" w:rsidP="00DB6D45">
      <w:pPr>
        <w:jc w:val="center"/>
        <w:rPr>
          <w:rFonts w:eastAsia="Calibri"/>
          <w:bCs/>
        </w:rPr>
      </w:pPr>
    </w:p>
    <w:p w:rsidR="0023447E" w:rsidRDefault="0023447E" w:rsidP="00DB6D45">
      <w:pPr>
        <w:jc w:val="center"/>
        <w:rPr>
          <w:rFonts w:eastAsia="Calibri"/>
          <w:bCs/>
        </w:rPr>
      </w:pPr>
    </w:p>
    <w:p w:rsidR="0023447E" w:rsidRDefault="0023447E" w:rsidP="00DB6D45">
      <w:pPr>
        <w:jc w:val="center"/>
        <w:rPr>
          <w:rFonts w:eastAsia="Calibri"/>
          <w:bCs/>
        </w:rPr>
      </w:pPr>
    </w:p>
    <w:p w:rsidR="0023447E" w:rsidRDefault="0023447E" w:rsidP="00DB6D45">
      <w:pPr>
        <w:jc w:val="center"/>
        <w:rPr>
          <w:rFonts w:eastAsia="Calibri"/>
          <w:bCs/>
        </w:rPr>
      </w:pPr>
    </w:p>
    <w:p w:rsidR="0023447E" w:rsidRDefault="0023447E" w:rsidP="00DB6D45">
      <w:pPr>
        <w:jc w:val="center"/>
        <w:rPr>
          <w:rFonts w:eastAsia="Calibri"/>
          <w:bCs/>
        </w:rPr>
      </w:pPr>
    </w:p>
    <w:p w:rsidR="0023447E" w:rsidRDefault="0023447E" w:rsidP="00DB6D45">
      <w:pPr>
        <w:jc w:val="center"/>
        <w:rPr>
          <w:rFonts w:eastAsia="Calibri"/>
          <w:bCs/>
        </w:rPr>
      </w:pPr>
    </w:p>
    <w:p w:rsidR="0023447E" w:rsidRDefault="0023447E" w:rsidP="00DB6D45">
      <w:pPr>
        <w:jc w:val="center"/>
        <w:rPr>
          <w:rFonts w:eastAsia="Calibri"/>
          <w:bCs/>
        </w:rPr>
      </w:pPr>
    </w:p>
    <w:p w:rsidR="0023447E" w:rsidRDefault="0023447E" w:rsidP="00DB6D45">
      <w:pPr>
        <w:jc w:val="center"/>
        <w:rPr>
          <w:rFonts w:eastAsia="Calibri"/>
          <w:bCs/>
        </w:rPr>
      </w:pPr>
    </w:p>
    <w:p w:rsidR="0023447E" w:rsidRPr="00AC7D6A" w:rsidRDefault="0023447E" w:rsidP="00DB6D45">
      <w:pPr>
        <w:jc w:val="center"/>
        <w:rPr>
          <w:rFonts w:eastAsia="Calibri"/>
          <w:bCs/>
        </w:rPr>
      </w:pPr>
    </w:p>
    <w:p w:rsidR="00DB6D45" w:rsidRPr="00AC7D6A" w:rsidRDefault="00DB6D45" w:rsidP="00DB6D45">
      <w:pPr>
        <w:jc w:val="center"/>
        <w:rPr>
          <w:rFonts w:eastAsia="Calibri"/>
          <w:bCs/>
        </w:rPr>
      </w:pPr>
    </w:p>
    <w:p w:rsidR="00DB6D45" w:rsidRPr="00AC7D6A" w:rsidRDefault="00DB6D45" w:rsidP="00DB6D45">
      <w:pPr>
        <w:jc w:val="center"/>
        <w:rPr>
          <w:rFonts w:eastAsia="Calibri"/>
          <w:bCs/>
        </w:rPr>
      </w:pPr>
    </w:p>
    <w:p w:rsidR="00DB6D45" w:rsidRPr="0023447E" w:rsidRDefault="00DB6D45" w:rsidP="0023447E">
      <w:pPr>
        <w:jc w:val="center"/>
        <w:rPr>
          <w:rFonts w:eastAsia="Calibri"/>
          <w:bCs/>
        </w:rPr>
      </w:pPr>
      <w:r w:rsidRPr="00AC7D6A">
        <w:rPr>
          <w:rFonts w:eastAsia="Calibri"/>
          <w:bCs/>
        </w:rPr>
        <w:t>2016 г.</w:t>
      </w:r>
      <w:bookmarkStart w:id="0" w:name="_GoBack"/>
      <w:bookmarkEnd w:id="0"/>
    </w:p>
    <w:p w:rsidR="00DB6D45" w:rsidRPr="006E5953" w:rsidRDefault="00DB6D45" w:rsidP="00DB6D45">
      <w:pPr>
        <w:numPr>
          <w:ilvl w:val="0"/>
          <w:numId w:val="2"/>
        </w:numPr>
        <w:jc w:val="both"/>
        <w:rPr>
          <w:b/>
          <w:u w:val="single"/>
        </w:rPr>
      </w:pPr>
      <w:r w:rsidRPr="006E5953">
        <w:rPr>
          <w:b/>
          <w:u w:val="single"/>
        </w:rPr>
        <w:lastRenderedPageBreak/>
        <w:t>Пояснительная записка.</w:t>
      </w:r>
    </w:p>
    <w:p w:rsidR="00DB6D45" w:rsidRPr="006E5953" w:rsidRDefault="00DB6D45" w:rsidP="00DB6D45">
      <w:pPr>
        <w:ind w:firstLine="360"/>
        <w:jc w:val="both"/>
        <w:rPr>
          <w:i/>
        </w:rPr>
      </w:pPr>
      <w:r w:rsidRPr="006E5953">
        <w:t xml:space="preserve">Рабочая программа по </w:t>
      </w:r>
      <w:r w:rsidR="00303192" w:rsidRPr="006C5704">
        <w:t>изобразительному искусству</w:t>
      </w:r>
      <w:r w:rsidR="00303192" w:rsidRPr="006E5953">
        <w:t xml:space="preserve"> </w:t>
      </w:r>
      <w:r w:rsidRPr="006E5953">
        <w:t xml:space="preserve">составлена на основе Программы специальных (коррекционных) образовательных учреждений </w:t>
      </w:r>
      <w:r w:rsidRPr="006E5953">
        <w:rPr>
          <w:lang w:val="en-US"/>
        </w:rPr>
        <w:t>VIII</w:t>
      </w:r>
      <w:r w:rsidRPr="006E5953">
        <w:t xml:space="preserve"> вида для </w:t>
      </w:r>
      <w:r>
        <w:t>5</w:t>
      </w:r>
      <w:r w:rsidRPr="006E5953">
        <w:rPr>
          <w:i/>
        </w:rPr>
        <w:t xml:space="preserve"> </w:t>
      </w:r>
      <w:proofErr w:type="spellStart"/>
      <w:r w:rsidRPr="006E5953">
        <w:t>кл</w:t>
      </w:r>
      <w:proofErr w:type="spellEnd"/>
      <w:r w:rsidRPr="006E5953">
        <w:t>.:</w:t>
      </w:r>
      <w:r w:rsidRPr="006E5953">
        <w:rPr>
          <w:i/>
        </w:rPr>
        <w:t xml:space="preserve"> </w:t>
      </w:r>
      <w:r w:rsidRPr="006E5953">
        <w:t>Под ред. В. В. Воронковой.</w:t>
      </w:r>
    </w:p>
    <w:p w:rsidR="00303192" w:rsidRPr="006C5704" w:rsidRDefault="00303192" w:rsidP="0030319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Школьный курс по изобразительному искусству в 5—7 классах направлен на продолжение решения следующих основных задач:</w:t>
      </w:r>
    </w:p>
    <w:p w:rsidR="00303192" w:rsidRPr="006C5704" w:rsidRDefault="00303192" w:rsidP="0030319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proofErr w:type="gramStart"/>
      <w:r w:rsidRPr="006C5704">
        <w:rPr>
          <w:sz w:val="24"/>
          <w:szCs w:val="24"/>
        </w:rPr>
        <w:t>коррекции недостатков развития познавательной деятельности учащихся путем систематического и целенаправленного воспита</w:t>
      </w:r>
      <w:r w:rsidRPr="006C5704">
        <w:rPr>
          <w:sz w:val="24"/>
          <w:szCs w:val="24"/>
        </w:rPr>
        <w:softHyphen/>
        <w:t>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существенные признаки, устанав</w:t>
      </w:r>
      <w:r w:rsidRPr="006C5704">
        <w:rPr>
          <w:sz w:val="24"/>
          <w:szCs w:val="24"/>
        </w:rPr>
        <w:softHyphen/>
        <w:t>ливать сходство и различие между предметами:</w:t>
      </w:r>
      <w:proofErr w:type="gramEnd"/>
    </w:p>
    <w:p w:rsidR="00303192" w:rsidRPr="006C5704" w:rsidRDefault="00303192" w:rsidP="0030319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развитие у учащихся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выполнении рисунка;</w:t>
      </w:r>
    </w:p>
    <w:p w:rsidR="00303192" w:rsidRPr="006C5704" w:rsidRDefault="00303192" w:rsidP="0030319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улучшение зрительно-двигательной координации путем исполь</w:t>
      </w:r>
      <w:r w:rsidRPr="006C5704">
        <w:rPr>
          <w:sz w:val="24"/>
          <w:szCs w:val="24"/>
        </w:rPr>
        <w:softHyphen/>
        <w:t>зования вариативных и многократно повторяющихся действий с применением разнообразного изобразительного материала;</w:t>
      </w:r>
    </w:p>
    <w:p w:rsidR="00303192" w:rsidRPr="006C5704" w:rsidRDefault="00303192" w:rsidP="0030319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формирование элементарных знаний основ реалистического рисунка; навыков рисования с натуры, по памяти, по представле</w:t>
      </w:r>
      <w:r w:rsidRPr="006C5704">
        <w:rPr>
          <w:sz w:val="24"/>
          <w:szCs w:val="24"/>
        </w:rPr>
        <w:softHyphen/>
        <w:t>нию, декоративного рисования и умения применять их в учебной, трудовой и общественно полезной деятельности;</w:t>
      </w:r>
    </w:p>
    <w:p w:rsidR="00303192" w:rsidRPr="006C5704" w:rsidRDefault="00303192" w:rsidP="0030319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развитие у учащихся эстетических чувств, умения видеть и пони</w:t>
      </w:r>
      <w:r w:rsidRPr="006C5704">
        <w:rPr>
          <w:sz w:val="24"/>
          <w:szCs w:val="24"/>
        </w:rPr>
        <w:softHyphen/>
        <w:t>мать красивое, высказывать оценочные суждения о произведениях изобразительного искусства, воспитывать активное эмоциональн</w:t>
      </w:r>
      <w:proofErr w:type="gramStart"/>
      <w:r w:rsidRPr="006C5704">
        <w:rPr>
          <w:sz w:val="24"/>
          <w:szCs w:val="24"/>
        </w:rPr>
        <w:t>о-</w:t>
      </w:r>
      <w:proofErr w:type="gramEnd"/>
      <w:r w:rsidRPr="006C5704">
        <w:rPr>
          <w:sz w:val="24"/>
          <w:szCs w:val="24"/>
        </w:rPr>
        <w:t xml:space="preserve"> эстетическое отношение к ним;</w:t>
      </w:r>
    </w:p>
    <w:p w:rsidR="00303192" w:rsidRPr="006C5704" w:rsidRDefault="00303192" w:rsidP="0030319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ознакомление учащихся с лучшими произведениями изобрази</w:t>
      </w:r>
      <w:r w:rsidRPr="006C5704">
        <w:rPr>
          <w:sz w:val="24"/>
          <w:szCs w:val="24"/>
        </w:rPr>
        <w:softHyphen/>
        <w:t>тельного, декоративно-прикладного и народного искусства, скуль</w:t>
      </w:r>
      <w:r w:rsidRPr="006C5704">
        <w:rPr>
          <w:sz w:val="24"/>
          <w:szCs w:val="24"/>
        </w:rPr>
        <w:softHyphen/>
        <w:t>птуры, архитектуры, дизайна;</w:t>
      </w:r>
    </w:p>
    <w:p w:rsidR="00303192" w:rsidRPr="006C5704" w:rsidRDefault="00303192" w:rsidP="0030319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расширение и уточнение словарного запаса детей за счет специ</w:t>
      </w:r>
      <w:r w:rsidRPr="006C5704">
        <w:rPr>
          <w:sz w:val="24"/>
          <w:szCs w:val="24"/>
        </w:rPr>
        <w:softHyphen/>
        <w:t>альной лексики, совершенствование фразовой речи;</w:t>
      </w:r>
    </w:p>
    <w:p w:rsidR="00303192" w:rsidRPr="006C5704" w:rsidRDefault="00303192" w:rsidP="0030319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развитие у школьников художественного вкуса, аккуратности, настойчивости и самостоятельности в работе; содействие нравствен</w:t>
      </w:r>
      <w:r w:rsidRPr="006C5704">
        <w:rPr>
          <w:sz w:val="24"/>
          <w:szCs w:val="24"/>
        </w:rPr>
        <w:softHyphen/>
        <w:t>ному и трудовому воспитанию.</w:t>
      </w:r>
    </w:p>
    <w:p w:rsidR="00303192" w:rsidRPr="006C5704" w:rsidRDefault="00303192" w:rsidP="00303192">
      <w:pPr>
        <w:ind w:firstLine="360"/>
        <w:jc w:val="both"/>
      </w:pPr>
      <w:r w:rsidRPr="006C5704">
        <w:rPr>
          <w:rStyle w:val="50"/>
          <w:sz w:val="24"/>
          <w:szCs w:val="24"/>
        </w:rPr>
        <w:t>Для решения этих задач программой предусмотрены четыре вида занятий:</w:t>
      </w:r>
      <w:r w:rsidRPr="006C5704">
        <w:rPr>
          <w:rStyle w:val="5"/>
          <w:sz w:val="24"/>
          <w:szCs w:val="24"/>
        </w:rPr>
        <w:t xml:space="preserve"> рисование с натуры, декоративное рисование, рисование на темы, беседы об изобразительном искусстве.</w:t>
      </w:r>
    </w:p>
    <w:p w:rsidR="00303192" w:rsidRPr="006C5704" w:rsidRDefault="00303192" w:rsidP="0030319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rStyle w:val="115pt"/>
          <w:sz w:val="24"/>
          <w:szCs w:val="24"/>
        </w:rPr>
        <w:t>Рисование с натуры.</w:t>
      </w:r>
      <w:r w:rsidRPr="006C5704">
        <w:rPr>
          <w:sz w:val="24"/>
          <w:szCs w:val="24"/>
        </w:rPr>
        <w:t xml:space="preserve"> Содержанием уроков рисования с натуры является изображение разнообразных предметов, подобранных с учетом графических возможностей учащихся. Объекты изображе</w:t>
      </w:r>
      <w:r w:rsidRPr="006C5704">
        <w:rPr>
          <w:sz w:val="24"/>
          <w:szCs w:val="24"/>
        </w:rPr>
        <w:softHyphen/>
        <w:t>ния располагаются, как правило, несколько ниже уровня зрения. Во время работы должны быть две-три однотипные постановки, что обеспечит хорошую видимость для всех учащихся. Модели неболь</w:t>
      </w:r>
      <w:r w:rsidRPr="006C5704">
        <w:rPr>
          <w:sz w:val="24"/>
          <w:szCs w:val="24"/>
        </w:rPr>
        <w:softHyphen/>
        <w:t>ших размеров раздаются им на рабочие места.</w:t>
      </w:r>
    </w:p>
    <w:p w:rsidR="00303192" w:rsidRPr="006C5704" w:rsidRDefault="00303192" w:rsidP="0030319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Для активизации мыслительной деятельности учащихся целе</w:t>
      </w:r>
      <w:r w:rsidRPr="006C5704">
        <w:rPr>
          <w:sz w:val="24"/>
          <w:szCs w:val="24"/>
        </w:rPr>
        <w:softHyphen/>
        <w:t>сообразно подбирать такие предметы, чтобы можно было проводить их реальный анализ. Очень полезным в этом отношении может быть детский строительный конструктор, позволяющий составлять из кубиков, брусков и других фигур различные варианты построек (домики, башенки, воротца и т. п.).</w:t>
      </w:r>
    </w:p>
    <w:p w:rsidR="00303192" w:rsidRPr="006C5704" w:rsidRDefault="00303192" w:rsidP="0030319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Рисованию с натуры обязательно предшествует изучение (обследо</w:t>
      </w:r>
      <w:r w:rsidRPr="006C5704">
        <w:rPr>
          <w:sz w:val="24"/>
          <w:szCs w:val="24"/>
        </w:rPr>
        <w:softHyphen/>
        <w:t>вание) изображаемого предмета: определение его формы, конструкции, величины составных частей, цвета и их взаимного расположения.</w:t>
      </w:r>
    </w:p>
    <w:p w:rsidR="00303192" w:rsidRPr="006C5704" w:rsidRDefault="00303192" w:rsidP="0030319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У учащихся важно выработать потребность сравнивать свой ри</w:t>
      </w:r>
      <w:r w:rsidRPr="006C5704">
        <w:rPr>
          <w:sz w:val="24"/>
          <w:szCs w:val="24"/>
        </w:rPr>
        <w:softHyphen/>
        <w:t>сунок с натурой и отдельные детали рисунка между собой. Сущест</w:t>
      </w:r>
      <w:r w:rsidRPr="006C5704">
        <w:rPr>
          <w:sz w:val="24"/>
          <w:szCs w:val="24"/>
        </w:rPr>
        <w:softHyphen/>
        <w:t>венное значение для этого имеет развитие у детей умения применять среднюю (осевую) линию, а также пользоваться вспомогательными (дополнительными) линиями для проверки правильности рисунка.</w:t>
      </w:r>
    </w:p>
    <w:p w:rsidR="00303192" w:rsidRPr="006C5704" w:rsidRDefault="00303192" w:rsidP="0030319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rStyle w:val="a7"/>
          <w:sz w:val="24"/>
          <w:szCs w:val="24"/>
        </w:rPr>
        <w:t>Декоративное рисование.</w:t>
      </w:r>
      <w:r w:rsidRPr="006C5704">
        <w:rPr>
          <w:sz w:val="24"/>
          <w:szCs w:val="24"/>
        </w:rPr>
        <w:t xml:space="preserve"> Содержанием уроков декоративного рисования является составление различных узоров, предназначен</w:t>
      </w:r>
      <w:r w:rsidRPr="006C5704">
        <w:rPr>
          <w:sz w:val="24"/>
          <w:szCs w:val="24"/>
        </w:rPr>
        <w:softHyphen/>
        <w:t>ных для украшения предметов обихода, а также оформление празд</w:t>
      </w:r>
      <w:r w:rsidRPr="006C5704">
        <w:rPr>
          <w:sz w:val="24"/>
          <w:szCs w:val="24"/>
        </w:rPr>
        <w:softHyphen/>
        <w:t>ничных открыток, плакатов, пригласительных билетов и т. п.</w:t>
      </w:r>
    </w:p>
    <w:p w:rsidR="00303192" w:rsidRPr="006C5704" w:rsidRDefault="00303192" w:rsidP="0030319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Параллельно с практической работой на уроках декоратив</w:t>
      </w:r>
      <w:r w:rsidRPr="006C5704">
        <w:rPr>
          <w:sz w:val="24"/>
          <w:szCs w:val="24"/>
        </w:rPr>
        <w:softHyphen/>
        <w:t xml:space="preserve">ного рисования учащиеся знакомятся с отдельными образцами декоративно-прикладного искусства. Демонстрация произведений </w:t>
      </w:r>
      <w:r w:rsidRPr="006C5704">
        <w:rPr>
          <w:sz w:val="24"/>
          <w:szCs w:val="24"/>
        </w:rPr>
        <w:lastRenderedPageBreak/>
        <w:t>народных мастеров позволяет детям понять красоту изделий и целе</w:t>
      </w:r>
      <w:r w:rsidRPr="006C5704">
        <w:rPr>
          <w:sz w:val="24"/>
          <w:szCs w:val="24"/>
        </w:rPr>
        <w:softHyphen/>
        <w:t>сообразность использования их в быту. Во время занятий школьники получают сведения о применении узоров на тканях, коврах,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303192" w:rsidRPr="006C5704" w:rsidRDefault="00303192" w:rsidP="0030319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Задания по декоративному рисованию должны иметь определен</w:t>
      </w:r>
      <w:r w:rsidRPr="006C5704">
        <w:rPr>
          <w:sz w:val="24"/>
          <w:szCs w:val="24"/>
        </w:rPr>
        <w:softHyphen/>
        <w:t>ную последовательность: составление узоров по готовым образцам, по заданной схеме, из данных элементов, самостоятельное состав</w:t>
      </w:r>
      <w:r w:rsidRPr="006C5704">
        <w:rPr>
          <w:sz w:val="24"/>
          <w:szCs w:val="24"/>
        </w:rPr>
        <w:softHyphen/>
        <w:t>ление узоров. В ходе уроков отрабатываются умения гармонически сочетать цвета, ритмически повторять или чередовать элементы орнамента, что имеет коррекционно-развивающее значение для умственно отсталых школьников.</w:t>
      </w:r>
    </w:p>
    <w:p w:rsidR="00303192" w:rsidRPr="006C5704" w:rsidRDefault="00303192" w:rsidP="0030319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rStyle w:val="a7"/>
          <w:sz w:val="24"/>
          <w:szCs w:val="24"/>
        </w:rPr>
        <w:t>Рисование на темы.</w:t>
      </w:r>
      <w:r w:rsidRPr="006C5704">
        <w:rPr>
          <w:sz w:val="24"/>
          <w:szCs w:val="24"/>
        </w:rPr>
        <w:t xml:space="preserve"> 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произведений.</w:t>
      </w:r>
    </w:p>
    <w:p w:rsidR="00303192" w:rsidRPr="006C5704" w:rsidRDefault="00303192" w:rsidP="0030319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В 5—7 классах рисование на темы должно тесно связываться с уроками рисования с натуры. Умения и навыки, полученные на уроках рисования с натуры, учащиеся переносят на рисунки тема</w:t>
      </w:r>
      <w:r w:rsidRPr="006C5704">
        <w:rPr>
          <w:sz w:val="24"/>
          <w:szCs w:val="24"/>
        </w:rPr>
        <w:softHyphen/>
        <w:t>тического характера, в которых, как правило, изображается группа предметов, объединенных общим сюжетом и соответственно распо</w:t>
      </w:r>
      <w:r w:rsidRPr="006C5704">
        <w:rPr>
          <w:sz w:val="24"/>
          <w:szCs w:val="24"/>
        </w:rPr>
        <w:softHyphen/>
        <w:t>ложенная в пространстве.</w:t>
      </w:r>
    </w:p>
    <w:p w:rsidR="00303192" w:rsidRPr="006C5704" w:rsidRDefault="00303192" w:rsidP="0030319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Коррекционно-воспитательные задачи, стоящие перед уроками тематического рисования, будут решаться значительно эффективнее, если перед практической работой школьников проводится соот</w:t>
      </w:r>
      <w:r w:rsidRPr="006C5704">
        <w:rPr>
          <w:sz w:val="24"/>
          <w:szCs w:val="24"/>
        </w:rPr>
        <w:softHyphen/>
        <w:t>ветствующая теоретическая подготовительная работа. Необходимо предложить учащимся определить сюжет, назвать и устно описать объекты изображения, рассказать, как, где и в какой последова</w:t>
      </w:r>
      <w:r w:rsidRPr="006C5704">
        <w:rPr>
          <w:sz w:val="24"/>
          <w:szCs w:val="24"/>
        </w:rPr>
        <w:softHyphen/>
        <w:t>тельности их нарисовать. Для более точной передачи предметов в рисунке целесообразно использовать, когда это возможно, реальные объекты, а для более точного расположения элементов рисунка на листе бумаги следует активнее включать комбинаторную деятель</w:t>
      </w:r>
      <w:r w:rsidRPr="006C5704">
        <w:rPr>
          <w:sz w:val="24"/>
          <w:szCs w:val="24"/>
        </w:rPr>
        <w:softHyphen/>
        <w:t>ность учащихся с моделями и макетами.</w:t>
      </w:r>
    </w:p>
    <w:p w:rsidR="00303192" w:rsidRPr="006C5704" w:rsidRDefault="00303192" w:rsidP="0030319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С целью обогащения зрительных представлений школьников можно использовать как подсобный материал (не для срисовывания) книжные иллюстрации, плакаты, открытки. Не следует забывать и о применении диафильмов.</w:t>
      </w:r>
    </w:p>
    <w:p w:rsidR="00303192" w:rsidRPr="006C5704" w:rsidRDefault="00303192" w:rsidP="0030319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rStyle w:val="a7"/>
          <w:sz w:val="24"/>
          <w:szCs w:val="24"/>
        </w:rPr>
        <w:t>Беседы об изобразительном искусстве.</w:t>
      </w:r>
      <w:r w:rsidRPr="006C5704">
        <w:rPr>
          <w:sz w:val="24"/>
          <w:szCs w:val="24"/>
        </w:rPr>
        <w:t xml:space="preserve"> В 5—7 классах для бесед выделяются специальные уроки. На одном уроке рекомен</w:t>
      </w:r>
      <w:r w:rsidRPr="006C5704">
        <w:rPr>
          <w:sz w:val="24"/>
          <w:szCs w:val="24"/>
        </w:rPr>
        <w:softHyphen/>
        <w:t>дуется показывать не более трех-четырех произведений живописи, скульптуры, графики, подобранных на одну тему, или 5—6 предметов декоративно-прикладного искусства. Большое внимание учитель должен уделять выработке у учащихся умения определять сюжет, понимать содержание произведения и его главную мысль, а также некоторые доступные для осмысления умственно отсталых школь</w:t>
      </w:r>
      <w:r w:rsidRPr="006C5704">
        <w:rPr>
          <w:sz w:val="24"/>
          <w:szCs w:val="24"/>
        </w:rPr>
        <w:softHyphen/>
        <w:t>ников средства художественной выразительности.</w:t>
      </w:r>
    </w:p>
    <w:p w:rsidR="00303192" w:rsidRPr="006C5704" w:rsidRDefault="00303192" w:rsidP="0030319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Под влиянием обучения у учащихся постепенно углубляется понимание событий, изображенных на картине, а также вырабатыва</w:t>
      </w:r>
      <w:r w:rsidRPr="006C5704">
        <w:rPr>
          <w:sz w:val="24"/>
          <w:szCs w:val="24"/>
        </w:rPr>
        <w:softHyphen/>
        <w:t>ется некоторая способность рассказывать о тех средствах, которыми художник передал эти события (характер персонажей, расположение предметов и действующих лиц, краски и т. п.). Этому учитель учит детей: ставит вопросы, вместе с ними составляет план рассказа по картине, дает образец описания картины.</w:t>
      </w:r>
    </w:p>
    <w:p w:rsidR="00303192" w:rsidRPr="006C5704" w:rsidRDefault="00303192" w:rsidP="00303192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6C5704">
        <w:rPr>
          <w:sz w:val="24"/>
          <w:szCs w:val="24"/>
        </w:rPr>
        <w:t>Организуя беседы об искусстве, необходимо (если это возможно) проводить экскурсии в музеи, картинные галереи, в мастерские живо</w:t>
      </w:r>
      <w:r w:rsidRPr="006C5704">
        <w:rPr>
          <w:sz w:val="24"/>
          <w:szCs w:val="24"/>
        </w:rPr>
        <w:softHyphen/>
        <w:t>писцев и скульпторов, в места народных художественных промыслов.</w:t>
      </w:r>
    </w:p>
    <w:p w:rsidR="00DB6D45" w:rsidRPr="006E5953" w:rsidRDefault="00DB6D45" w:rsidP="00DB6D45">
      <w:pPr>
        <w:jc w:val="both"/>
        <w:rPr>
          <w:b/>
          <w:u w:val="single"/>
        </w:rPr>
      </w:pPr>
      <w:r w:rsidRPr="006E5953">
        <w:rPr>
          <w:b/>
          <w:u w:val="single"/>
        </w:rPr>
        <w:t>2. Планируемые результаты</w:t>
      </w:r>
    </w:p>
    <w:p w:rsidR="00517B4A" w:rsidRPr="00537FC3" w:rsidRDefault="00DB6D45" w:rsidP="00517B4A">
      <w:pPr>
        <w:jc w:val="both"/>
        <w:rPr>
          <w:sz w:val="28"/>
          <w:szCs w:val="28"/>
        </w:rPr>
      </w:pPr>
      <w:r>
        <w:rPr>
          <w:i/>
          <w:iCs/>
        </w:rPr>
        <w:t>Основные требования к знаниям и умениям учащихся</w:t>
      </w:r>
      <w:bookmarkStart w:id="1" w:name="bookmark528"/>
      <w:r w:rsidR="00517B4A" w:rsidRPr="00537FC3">
        <w:rPr>
          <w:rStyle w:val="52"/>
          <w:sz w:val="28"/>
          <w:szCs w:val="28"/>
        </w:rPr>
        <w:t>:</w:t>
      </w:r>
      <w:bookmarkEnd w:id="1"/>
    </w:p>
    <w:p w:rsidR="00517B4A" w:rsidRPr="00517B4A" w:rsidRDefault="00517B4A" w:rsidP="00517B4A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517B4A">
        <w:rPr>
          <w:sz w:val="24"/>
          <w:szCs w:val="24"/>
        </w:rPr>
        <w:t>передавать в рисунке форму изображаемых предметов, их строе</w:t>
      </w:r>
      <w:r w:rsidRPr="00517B4A">
        <w:rPr>
          <w:sz w:val="24"/>
          <w:szCs w:val="24"/>
        </w:rPr>
        <w:softHyphen/>
        <w:t>ние и пропорции (отношение длины к ширине и частей к целому);</w:t>
      </w:r>
    </w:p>
    <w:p w:rsidR="00517B4A" w:rsidRPr="00517B4A" w:rsidRDefault="00517B4A" w:rsidP="00517B4A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517B4A">
        <w:rPr>
          <w:sz w:val="24"/>
          <w:szCs w:val="24"/>
        </w:rPr>
        <w:t>определять предметы симметричной формы и рисовать их, при</w:t>
      </w:r>
      <w:r w:rsidRPr="00517B4A">
        <w:rPr>
          <w:sz w:val="24"/>
          <w:szCs w:val="24"/>
        </w:rPr>
        <w:softHyphen/>
        <w:t>меняя среднюю (осевую) линию как вспомогательную;</w:t>
      </w:r>
    </w:p>
    <w:p w:rsidR="00517B4A" w:rsidRPr="00517B4A" w:rsidRDefault="00517B4A" w:rsidP="00517B4A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517B4A">
        <w:rPr>
          <w:sz w:val="24"/>
          <w:szCs w:val="24"/>
        </w:rPr>
        <w:t>составлять узоры из геометрических и растительных элементов в полосе, квадрате и круге, применяя осевые линии;</w:t>
      </w:r>
    </w:p>
    <w:p w:rsidR="00517B4A" w:rsidRPr="00517B4A" w:rsidRDefault="00517B4A" w:rsidP="00517B4A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517B4A">
        <w:rPr>
          <w:sz w:val="24"/>
          <w:szCs w:val="24"/>
        </w:rPr>
        <w:t>передавать в рисунках на темы кажущиеся соотношения вели</w:t>
      </w:r>
      <w:r w:rsidRPr="00517B4A">
        <w:rPr>
          <w:sz w:val="24"/>
          <w:szCs w:val="24"/>
        </w:rPr>
        <w:softHyphen/>
        <w:t>чин предметов с учетом их положения в пространстве (под углом к учащимся, выше уровня зрения);</w:t>
      </w:r>
    </w:p>
    <w:p w:rsidR="00517B4A" w:rsidRPr="00517B4A" w:rsidRDefault="00517B4A" w:rsidP="00517B4A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517B4A">
        <w:rPr>
          <w:sz w:val="24"/>
          <w:szCs w:val="24"/>
        </w:rPr>
        <w:t>ослаблять интенсивность цвета, прибавляя воду в краску;</w:t>
      </w:r>
    </w:p>
    <w:p w:rsidR="00517B4A" w:rsidRPr="00517B4A" w:rsidRDefault="00517B4A" w:rsidP="00517B4A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517B4A">
        <w:rPr>
          <w:sz w:val="24"/>
          <w:szCs w:val="24"/>
        </w:rPr>
        <w:lastRenderedPageBreak/>
        <w:t>пользоваться элементарными приемами работы с красками (ров</w:t>
      </w:r>
      <w:r w:rsidRPr="00517B4A">
        <w:rPr>
          <w:sz w:val="24"/>
          <w:szCs w:val="24"/>
        </w:rPr>
        <w:softHyphen/>
        <w:t>ная закраска, не выходящая за контуры изображения);</w:t>
      </w:r>
    </w:p>
    <w:p w:rsidR="00517B4A" w:rsidRPr="00517B4A" w:rsidRDefault="00517B4A" w:rsidP="00517B4A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517B4A">
        <w:rPr>
          <w:sz w:val="24"/>
          <w:szCs w:val="24"/>
        </w:rPr>
        <w:t>самостоятельно анализировать свой рисунок и рисунки товари</w:t>
      </w:r>
      <w:r w:rsidRPr="00517B4A">
        <w:rPr>
          <w:sz w:val="24"/>
          <w:szCs w:val="24"/>
        </w:rPr>
        <w:softHyphen/>
        <w:t>щей; употреблять в речи слова, обозначающие пространственные отношения предметов и графических элементов;</w:t>
      </w:r>
    </w:p>
    <w:p w:rsidR="00517B4A" w:rsidRPr="00517B4A" w:rsidRDefault="00517B4A" w:rsidP="00517B4A">
      <w:pPr>
        <w:pStyle w:val="3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517B4A">
        <w:rPr>
          <w:sz w:val="24"/>
          <w:szCs w:val="24"/>
        </w:rPr>
        <w:t>рассказывать содержание картины; знать названия рассмотрен</w:t>
      </w:r>
      <w:r w:rsidRPr="00517B4A">
        <w:rPr>
          <w:sz w:val="24"/>
          <w:szCs w:val="24"/>
        </w:rPr>
        <w:softHyphen/>
        <w:t>ных на уроках произведений изобразительного искусства; опреде</w:t>
      </w:r>
      <w:r w:rsidRPr="00517B4A">
        <w:rPr>
          <w:sz w:val="24"/>
          <w:szCs w:val="24"/>
        </w:rPr>
        <w:softHyphen/>
        <w:t>лять эмоциональное состояние изображенных на картине лиц.</w:t>
      </w:r>
    </w:p>
    <w:p w:rsidR="00DB6D45" w:rsidRPr="006E5953" w:rsidRDefault="00DB6D45" w:rsidP="00DB6D45">
      <w:pPr>
        <w:ind w:left="180"/>
        <w:jc w:val="both"/>
        <w:rPr>
          <w:b/>
          <w:u w:val="single"/>
        </w:rPr>
      </w:pPr>
      <w:r w:rsidRPr="006E5953">
        <w:rPr>
          <w:b/>
          <w:u w:val="single"/>
        </w:rPr>
        <w:t>3.Учебный план</w:t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858"/>
        <w:gridCol w:w="558"/>
        <w:gridCol w:w="677"/>
        <w:gridCol w:w="1361"/>
        <w:gridCol w:w="630"/>
        <w:gridCol w:w="605"/>
        <w:gridCol w:w="1361"/>
        <w:gridCol w:w="805"/>
      </w:tblGrid>
      <w:tr w:rsidR="00DB6D45" w:rsidRPr="006E5953" w:rsidTr="005C7177">
        <w:trPr>
          <w:trHeight w:val="542"/>
        </w:trPr>
        <w:tc>
          <w:tcPr>
            <w:tcW w:w="2977" w:type="dxa"/>
            <w:vMerge w:val="restart"/>
          </w:tcPr>
          <w:p w:rsidR="00DB6D45" w:rsidRPr="006E5953" w:rsidRDefault="00DB6D45" w:rsidP="005C7177"/>
          <w:p w:rsidR="00DB6D45" w:rsidRPr="006E5953" w:rsidRDefault="00DB6D45" w:rsidP="005C7177">
            <w:pPr>
              <w:rPr>
                <w:b/>
              </w:rPr>
            </w:pPr>
            <w:r w:rsidRPr="006E5953">
              <w:t xml:space="preserve">           </w:t>
            </w:r>
            <w:r w:rsidRPr="006E5953">
              <w:rPr>
                <w:b/>
              </w:rPr>
              <w:t>ПРЕДМЕТ</w:t>
            </w:r>
          </w:p>
          <w:p w:rsidR="00DB6D45" w:rsidRPr="006E5953" w:rsidRDefault="00DB6D45" w:rsidP="005C7177">
            <w:pPr>
              <w:rPr>
                <w:b/>
              </w:rPr>
            </w:pPr>
          </w:p>
        </w:tc>
        <w:tc>
          <w:tcPr>
            <w:tcW w:w="858" w:type="dxa"/>
            <w:vMerge w:val="restart"/>
          </w:tcPr>
          <w:p w:rsidR="00DB6D45" w:rsidRPr="006E5953" w:rsidRDefault="00DB6D45" w:rsidP="005C7177">
            <w:pPr>
              <w:rPr>
                <w:b/>
              </w:rPr>
            </w:pPr>
            <w:proofErr w:type="gramStart"/>
            <w:r w:rsidRPr="006E5953">
              <w:rPr>
                <w:b/>
              </w:rPr>
              <w:t>К-во</w:t>
            </w:r>
            <w:proofErr w:type="gramEnd"/>
          </w:p>
          <w:p w:rsidR="00DB6D45" w:rsidRPr="006E5953" w:rsidRDefault="00DB6D45" w:rsidP="005C7177">
            <w:pPr>
              <w:rPr>
                <w:b/>
              </w:rPr>
            </w:pPr>
            <w:r w:rsidRPr="006E5953">
              <w:rPr>
                <w:b/>
              </w:rPr>
              <w:t>час</w:t>
            </w:r>
          </w:p>
          <w:p w:rsidR="00DB6D45" w:rsidRPr="006E5953" w:rsidRDefault="00DB6D45" w:rsidP="005C7177">
            <w:pPr>
              <w:rPr>
                <w:b/>
              </w:rPr>
            </w:pPr>
            <w:r w:rsidRPr="006E5953">
              <w:rPr>
                <w:b/>
              </w:rPr>
              <w:t xml:space="preserve">в </w:t>
            </w:r>
            <w:proofErr w:type="spellStart"/>
            <w:r w:rsidRPr="006E5953">
              <w:rPr>
                <w:b/>
              </w:rPr>
              <w:t>нед</w:t>
            </w:r>
            <w:proofErr w:type="spellEnd"/>
            <w:r w:rsidRPr="006E5953">
              <w:rPr>
                <w:b/>
              </w:rPr>
              <w:t>.</w:t>
            </w:r>
          </w:p>
          <w:p w:rsidR="00DB6D45" w:rsidRPr="006E5953" w:rsidRDefault="00DB6D45" w:rsidP="005C7177"/>
        </w:tc>
        <w:tc>
          <w:tcPr>
            <w:tcW w:w="5997" w:type="dxa"/>
            <w:gridSpan w:val="7"/>
          </w:tcPr>
          <w:p w:rsidR="00DB6D45" w:rsidRPr="006E5953" w:rsidRDefault="00DB6D45" w:rsidP="005C7177">
            <w:pPr>
              <w:rPr>
                <w:b/>
              </w:rPr>
            </w:pPr>
            <w:r w:rsidRPr="006E5953">
              <w:t xml:space="preserve">                     </w:t>
            </w:r>
            <w:r w:rsidRPr="006E5953">
              <w:rPr>
                <w:b/>
              </w:rPr>
              <w:t>КОЛИЧЕСТВО ЧАСОВ</w:t>
            </w:r>
          </w:p>
        </w:tc>
      </w:tr>
      <w:tr w:rsidR="00DB6D45" w:rsidRPr="006E5953" w:rsidTr="005C7177">
        <w:trPr>
          <w:trHeight w:val="382"/>
        </w:trPr>
        <w:tc>
          <w:tcPr>
            <w:tcW w:w="0" w:type="auto"/>
            <w:vMerge/>
            <w:vAlign w:val="center"/>
          </w:tcPr>
          <w:p w:rsidR="00DB6D45" w:rsidRPr="006E5953" w:rsidRDefault="00DB6D45" w:rsidP="005C7177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DB6D45" w:rsidRPr="006E5953" w:rsidRDefault="00DB6D45" w:rsidP="005C7177"/>
        </w:tc>
        <w:tc>
          <w:tcPr>
            <w:tcW w:w="1235" w:type="dxa"/>
            <w:gridSpan w:val="2"/>
          </w:tcPr>
          <w:p w:rsidR="00DB6D45" w:rsidRPr="006E5953" w:rsidRDefault="00DB6D45" w:rsidP="005C7177">
            <w:pPr>
              <w:rPr>
                <w:b/>
              </w:rPr>
            </w:pPr>
            <w:r w:rsidRPr="006E5953">
              <w:rPr>
                <w:b/>
              </w:rPr>
              <w:t>четверти</w:t>
            </w:r>
          </w:p>
        </w:tc>
        <w:tc>
          <w:tcPr>
            <w:tcW w:w="1361" w:type="dxa"/>
          </w:tcPr>
          <w:p w:rsidR="00DB6D45" w:rsidRPr="006E5953" w:rsidRDefault="00DB6D45" w:rsidP="005C7177">
            <w:pPr>
              <w:rPr>
                <w:b/>
              </w:rPr>
            </w:pPr>
            <w:r w:rsidRPr="006E5953">
              <w:rPr>
                <w:b/>
              </w:rPr>
              <w:t>полугодие</w:t>
            </w:r>
          </w:p>
        </w:tc>
        <w:tc>
          <w:tcPr>
            <w:tcW w:w="1235" w:type="dxa"/>
            <w:gridSpan w:val="2"/>
          </w:tcPr>
          <w:p w:rsidR="00DB6D45" w:rsidRPr="006E5953" w:rsidRDefault="00DB6D45" w:rsidP="005C7177">
            <w:pPr>
              <w:rPr>
                <w:b/>
              </w:rPr>
            </w:pPr>
            <w:r w:rsidRPr="006E5953">
              <w:rPr>
                <w:b/>
              </w:rPr>
              <w:t>четверти</w:t>
            </w:r>
          </w:p>
        </w:tc>
        <w:tc>
          <w:tcPr>
            <w:tcW w:w="1361" w:type="dxa"/>
          </w:tcPr>
          <w:p w:rsidR="00DB6D45" w:rsidRPr="006E5953" w:rsidRDefault="00DB6D45" w:rsidP="005C7177">
            <w:pPr>
              <w:rPr>
                <w:b/>
              </w:rPr>
            </w:pPr>
            <w:r w:rsidRPr="006E5953">
              <w:rPr>
                <w:b/>
              </w:rPr>
              <w:t>полугодие</w:t>
            </w:r>
          </w:p>
        </w:tc>
        <w:tc>
          <w:tcPr>
            <w:tcW w:w="805" w:type="dxa"/>
          </w:tcPr>
          <w:p w:rsidR="00DB6D45" w:rsidRPr="006E5953" w:rsidRDefault="00DB6D45" w:rsidP="005C7177">
            <w:pPr>
              <w:rPr>
                <w:b/>
              </w:rPr>
            </w:pPr>
            <w:r w:rsidRPr="006E5953">
              <w:rPr>
                <w:b/>
              </w:rPr>
              <w:t>год</w:t>
            </w:r>
          </w:p>
        </w:tc>
      </w:tr>
      <w:tr w:rsidR="00DB6D45" w:rsidRPr="006E5953" w:rsidTr="005C7177">
        <w:trPr>
          <w:trHeight w:val="821"/>
        </w:trPr>
        <w:tc>
          <w:tcPr>
            <w:tcW w:w="0" w:type="auto"/>
            <w:vMerge/>
            <w:vAlign w:val="center"/>
          </w:tcPr>
          <w:p w:rsidR="00DB6D45" w:rsidRPr="006E5953" w:rsidRDefault="00DB6D45" w:rsidP="005C7177">
            <w:pPr>
              <w:rPr>
                <w:b/>
              </w:rPr>
            </w:pPr>
          </w:p>
        </w:tc>
        <w:tc>
          <w:tcPr>
            <w:tcW w:w="0" w:type="auto"/>
            <w:vMerge/>
            <w:vAlign w:val="center"/>
          </w:tcPr>
          <w:p w:rsidR="00DB6D45" w:rsidRPr="006E5953" w:rsidRDefault="00DB6D45" w:rsidP="005C7177"/>
        </w:tc>
        <w:tc>
          <w:tcPr>
            <w:tcW w:w="558" w:type="dxa"/>
          </w:tcPr>
          <w:p w:rsidR="00DB6D45" w:rsidRPr="006E5953" w:rsidRDefault="00DB6D45" w:rsidP="005C7177">
            <w:pPr>
              <w:rPr>
                <w:b/>
                <w:lang w:val="en-US"/>
              </w:rPr>
            </w:pPr>
            <w:r w:rsidRPr="006E5953">
              <w:rPr>
                <w:b/>
              </w:rPr>
              <w:t xml:space="preserve">  </w:t>
            </w:r>
            <w:r w:rsidRPr="006E5953">
              <w:rPr>
                <w:b/>
                <w:lang w:val="en-US"/>
              </w:rPr>
              <w:t>I</w:t>
            </w:r>
          </w:p>
        </w:tc>
        <w:tc>
          <w:tcPr>
            <w:tcW w:w="677" w:type="dxa"/>
          </w:tcPr>
          <w:p w:rsidR="00DB6D45" w:rsidRPr="006E5953" w:rsidRDefault="00DB6D45" w:rsidP="005C7177">
            <w:pPr>
              <w:rPr>
                <w:b/>
                <w:lang w:val="en-US"/>
              </w:rPr>
            </w:pPr>
            <w:r w:rsidRPr="006E5953">
              <w:rPr>
                <w:b/>
                <w:lang w:val="en-US"/>
              </w:rPr>
              <w:t>II</w:t>
            </w:r>
          </w:p>
        </w:tc>
        <w:tc>
          <w:tcPr>
            <w:tcW w:w="1361" w:type="dxa"/>
          </w:tcPr>
          <w:p w:rsidR="00DB6D45" w:rsidRPr="006E5953" w:rsidRDefault="00DB6D45" w:rsidP="005C7177">
            <w:pPr>
              <w:rPr>
                <w:b/>
                <w:lang w:val="en-US"/>
              </w:rPr>
            </w:pPr>
            <w:r w:rsidRPr="006E5953">
              <w:rPr>
                <w:b/>
                <w:lang w:val="en-US"/>
              </w:rPr>
              <w:t xml:space="preserve">       I</w:t>
            </w:r>
          </w:p>
        </w:tc>
        <w:tc>
          <w:tcPr>
            <w:tcW w:w="630" w:type="dxa"/>
          </w:tcPr>
          <w:p w:rsidR="00DB6D45" w:rsidRPr="006E5953" w:rsidRDefault="00DB6D45" w:rsidP="005C7177">
            <w:pPr>
              <w:rPr>
                <w:b/>
                <w:lang w:val="en-US"/>
              </w:rPr>
            </w:pPr>
            <w:r w:rsidRPr="006E5953">
              <w:rPr>
                <w:b/>
                <w:lang w:val="en-US"/>
              </w:rPr>
              <w:t xml:space="preserve"> III</w:t>
            </w:r>
          </w:p>
        </w:tc>
        <w:tc>
          <w:tcPr>
            <w:tcW w:w="605" w:type="dxa"/>
          </w:tcPr>
          <w:p w:rsidR="00DB6D45" w:rsidRPr="006E5953" w:rsidRDefault="00DB6D45" w:rsidP="005C7177">
            <w:pPr>
              <w:rPr>
                <w:b/>
                <w:lang w:val="en-US"/>
              </w:rPr>
            </w:pPr>
            <w:r w:rsidRPr="006E5953">
              <w:rPr>
                <w:b/>
                <w:lang w:val="en-US"/>
              </w:rPr>
              <w:t>IV</w:t>
            </w:r>
          </w:p>
        </w:tc>
        <w:tc>
          <w:tcPr>
            <w:tcW w:w="1361" w:type="dxa"/>
          </w:tcPr>
          <w:p w:rsidR="00DB6D45" w:rsidRPr="006E5953" w:rsidRDefault="00DB6D45" w:rsidP="005C7177">
            <w:pPr>
              <w:rPr>
                <w:b/>
                <w:lang w:val="en-US"/>
              </w:rPr>
            </w:pPr>
            <w:r w:rsidRPr="006E5953">
              <w:rPr>
                <w:b/>
                <w:lang w:val="en-US"/>
              </w:rPr>
              <w:t xml:space="preserve">      II</w:t>
            </w:r>
          </w:p>
        </w:tc>
        <w:tc>
          <w:tcPr>
            <w:tcW w:w="805" w:type="dxa"/>
          </w:tcPr>
          <w:p w:rsidR="00DB6D45" w:rsidRPr="006E5953" w:rsidRDefault="00DB6D45" w:rsidP="005C7177">
            <w:pPr>
              <w:rPr>
                <w:lang w:val="en-US"/>
              </w:rPr>
            </w:pPr>
          </w:p>
        </w:tc>
      </w:tr>
      <w:tr w:rsidR="00DB6D45" w:rsidRPr="006E5953" w:rsidTr="005C7177">
        <w:trPr>
          <w:trHeight w:val="382"/>
        </w:trPr>
        <w:tc>
          <w:tcPr>
            <w:tcW w:w="2977" w:type="dxa"/>
          </w:tcPr>
          <w:p w:rsidR="00DB6D45" w:rsidRPr="006E5953" w:rsidRDefault="00DB6D45" w:rsidP="005C7177">
            <w:r>
              <w:rPr>
                <w:rFonts w:eastAsia="Calibri"/>
                <w:b/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858" w:type="dxa"/>
          </w:tcPr>
          <w:p w:rsidR="00DB6D45" w:rsidRPr="006E5953" w:rsidRDefault="00DB6D45" w:rsidP="005C7177">
            <w:r>
              <w:t>1</w:t>
            </w:r>
          </w:p>
        </w:tc>
        <w:tc>
          <w:tcPr>
            <w:tcW w:w="558" w:type="dxa"/>
          </w:tcPr>
          <w:p w:rsidR="00DB6D45" w:rsidRPr="006E5953" w:rsidRDefault="00DB6D45" w:rsidP="005C7177"/>
        </w:tc>
        <w:tc>
          <w:tcPr>
            <w:tcW w:w="677" w:type="dxa"/>
          </w:tcPr>
          <w:p w:rsidR="00DB6D45" w:rsidRPr="006E5953" w:rsidRDefault="00DB6D45" w:rsidP="005C7177">
            <w:pPr>
              <w:jc w:val="center"/>
            </w:pPr>
          </w:p>
        </w:tc>
        <w:tc>
          <w:tcPr>
            <w:tcW w:w="1361" w:type="dxa"/>
          </w:tcPr>
          <w:p w:rsidR="00DB6D45" w:rsidRPr="006E5953" w:rsidRDefault="00DB6D45" w:rsidP="005C7177">
            <w:pPr>
              <w:jc w:val="center"/>
            </w:pPr>
          </w:p>
        </w:tc>
        <w:tc>
          <w:tcPr>
            <w:tcW w:w="630" w:type="dxa"/>
          </w:tcPr>
          <w:p w:rsidR="00DB6D45" w:rsidRPr="006E5953" w:rsidRDefault="00DB6D45" w:rsidP="005C7177">
            <w:pPr>
              <w:jc w:val="center"/>
            </w:pPr>
          </w:p>
        </w:tc>
        <w:tc>
          <w:tcPr>
            <w:tcW w:w="605" w:type="dxa"/>
          </w:tcPr>
          <w:p w:rsidR="00DB6D45" w:rsidRPr="006E5953" w:rsidRDefault="00DB6D45" w:rsidP="005C7177">
            <w:pPr>
              <w:jc w:val="center"/>
            </w:pPr>
          </w:p>
        </w:tc>
        <w:tc>
          <w:tcPr>
            <w:tcW w:w="1361" w:type="dxa"/>
          </w:tcPr>
          <w:p w:rsidR="00DB6D45" w:rsidRPr="006E5953" w:rsidRDefault="00DB6D45" w:rsidP="005C7177">
            <w:pPr>
              <w:jc w:val="center"/>
            </w:pPr>
          </w:p>
        </w:tc>
        <w:tc>
          <w:tcPr>
            <w:tcW w:w="805" w:type="dxa"/>
          </w:tcPr>
          <w:p w:rsidR="00DB6D45" w:rsidRPr="006E5953" w:rsidRDefault="00DB6D45" w:rsidP="005C7177">
            <w:pPr>
              <w:jc w:val="center"/>
            </w:pPr>
          </w:p>
        </w:tc>
      </w:tr>
    </w:tbl>
    <w:p w:rsidR="00DB6D45" w:rsidRPr="006E5953" w:rsidRDefault="00DB6D45" w:rsidP="00DB6D45">
      <w:pPr>
        <w:jc w:val="both"/>
        <w:rPr>
          <w:b/>
          <w:u w:val="single"/>
        </w:rPr>
      </w:pPr>
    </w:p>
    <w:p w:rsidR="00DB6D45" w:rsidRPr="006E5953" w:rsidRDefault="00DB6D45" w:rsidP="00DB6D45">
      <w:pPr>
        <w:rPr>
          <w:b/>
          <w:u w:val="single"/>
        </w:rPr>
      </w:pPr>
    </w:p>
    <w:p w:rsidR="00DB6D45" w:rsidRPr="006E5953" w:rsidRDefault="00DB6D45" w:rsidP="00DB6D45">
      <w:pPr>
        <w:jc w:val="both"/>
        <w:rPr>
          <w:b/>
          <w:u w:val="single"/>
        </w:rPr>
      </w:pPr>
    </w:p>
    <w:p w:rsidR="00DB6D45" w:rsidRPr="006E5953" w:rsidRDefault="00DB6D45" w:rsidP="00DB6D45">
      <w:pPr>
        <w:rPr>
          <w:b/>
          <w:u w:val="single"/>
        </w:rPr>
      </w:pPr>
      <w:r w:rsidRPr="006E5953">
        <w:rPr>
          <w:b/>
          <w:u w:val="single"/>
        </w:rPr>
        <w:t>4. Система оценки достижения планируемых результатов по трудовому обучению:</w:t>
      </w:r>
    </w:p>
    <w:p w:rsidR="00DB6D45" w:rsidRPr="006E5953" w:rsidRDefault="00DB6D45" w:rsidP="00DB6D45">
      <w:pPr>
        <w:rPr>
          <w:b/>
          <w:u w:val="single"/>
        </w:rPr>
      </w:pPr>
    </w:p>
    <w:tbl>
      <w:tblPr>
        <w:tblW w:w="592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340"/>
        <w:gridCol w:w="2212"/>
      </w:tblGrid>
      <w:tr w:rsidR="00DB6D45" w:rsidRPr="006E5953" w:rsidTr="005C7177">
        <w:tc>
          <w:tcPr>
            <w:tcW w:w="1368" w:type="dxa"/>
            <w:tcBorders>
              <w:tl2br w:val="single" w:sz="4" w:space="0" w:color="auto"/>
            </w:tcBorders>
          </w:tcPr>
          <w:p w:rsidR="00DB6D45" w:rsidRPr="006E5953" w:rsidRDefault="00DB6D45" w:rsidP="005C7177">
            <w:pPr>
              <w:jc w:val="both"/>
            </w:pPr>
            <w:r w:rsidRPr="006E5953">
              <w:t xml:space="preserve">       Уровень</w:t>
            </w:r>
          </w:p>
        </w:tc>
        <w:tc>
          <w:tcPr>
            <w:tcW w:w="2340" w:type="dxa"/>
          </w:tcPr>
          <w:p w:rsidR="00DB6D45" w:rsidRPr="006E5953" w:rsidRDefault="00DB6D45" w:rsidP="005C7177">
            <w:pPr>
              <w:rPr>
                <w:b/>
                <w:u w:val="single"/>
              </w:rPr>
            </w:pPr>
            <w:r w:rsidRPr="006E5953">
              <w:rPr>
                <w:b/>
                <w:lang w:val="en-US"/>
              </w:rPr>
              <w:t>I</w:t>
            </w:r>
            <w:r w:rsidRPr="006E5953">
              <w:t xml:space="preserve"> уровень усвоения программного материала</w:t>
            </w:r>
          </w:p>
        </w:tc>
        <w:tc>
          <w:tcPr>
            <w:tcW w:w="2212" w:type="dxa"/>
          </w:tcPr>
          <w:p w:rsidR="00DB6D45" w:rsidRPr="006E5953" w:rsidRDefault="00DB6D45" w:rsidP="005C7177">
            <w:pPr>
              <w:rPr>
                <w:b/>
                <w:u w:val="single"/>
              </w:rPr>
            </w:pPr>
            <w:r w:rsidRPr="006E5953">
              <w:rPr>
                <w:b/>
                <w:lang w:val="en-US"/>
              </w:rPr>
              <w:t>II</w:t>
            </w:r>
            <w:r w:rsidRPr="006E5953">
              <w:t xml:space="preserve"> уровень усвоения программного материала</w:t>
            </w:r>
          </w:p>
        </w:tc>
      </w:tr>
      <w:tr w:rsidR="00DB6D45" w:rsidRPr="006E5953" w:rsidTr="005C7177">
        <w:tc>
          <w:tcPr>
            <w:tcW w:w="1368" w:type="dxa"/>
          </w:tcPr>
          <w:p w:rsidR="00DB6D45" w:rsidRPr="006E5953" w:rsidRDefault="00DB6D45" w:rsidP="005C7177">
            <w:pPr>
              <w:jc w:val="both"/>
            </w:pPr>
            <w:r w:rsidRPr="006E5953">
              <w:t xml:space="preserve"> </w:t>
            </w:r>
            <w:r w:rsidRPr="006E5953">
              <w:rPr>
                <w:lang w:val="en-US"/>
              </w:rPr>
              <w:t xml:space="preserve">I </w:t>
            </w:r>
            <w:r w:rsidRPr="006E5953">
              <w:t>четверть</w:t>
            </w:r>
          </w:p>
        </w:tc>
        <w:tc>
          <w:tcPr>
            <w:tcW w:w="2340" w:type="dxa"/>
          </w:tcPr>
          <w:p w:rsidR="00DB6D45" w:rsidRPr="006E5953" w:rsidRDefault="00DB6D45" w:rsidP="005C7177">
            <w:r w:rsidRPr="006E5953">
              <w:t>Самостоятельное выполнение работы.</w:t>
            </w:r>
          </w:p>
        </w:tc>
        <w:tc>
          <w:tcPr>
            <w:tcW w:w="2212" w:type="dxa"/>
          </w:tcPr>
          <w:p w:rsidR="00DB6D45" w:rsidRPr="006E5953" w:rsidRDefault="00DB6D45" w:rsidP="005C7177">
            <w:r w:rsidRPr="006E5953">
              <w:t>Выполнение  работы с помощью учителя.</w:t>
            </w:r>
          </w:p>
        </w:tc>
      </w:tr>
      <w:tr w:rsidR="00DB6D45" w:rsidRPr="006E5953" w:rsidTr="005C7177">
        <w:tc>
          <w:tcPr>
            <w:tcW w:w="1368" w:type="dxa"/>
          </w:tcPr>
          <w:p w:rsidR="00DB6D45" w:rsidRPr="006E5953" w:rsidRDefault="00DB6D45" w:rsidP="005C7177">
            <w:pPr>
              <w:jc w:val="both"/>
              <w:rPr>
                <w:b/>
                <w:u w:val="single"/>
              </w:rPr>
            </w:pPr>
            <w:r w:rsidRPr="006E5953">
              <w:rPr>
                <w:lang w:val="en-US"/>
              </w:rPr>
              <w:t xml:space="preserve">II </w:t>
            </w:r>
            <w:r w:rsidRPr="006E5953">
              <w:t>четверть</w:t>
            </w:r>
          </w:p>
        </w:tc>
        <w:tc>
          <w:tcPr>
            <w:tcW w:w="2340" w:type="dxa"/>
          </w:tcPr>
          <w:p w:rsidR="00DB6D45" w:rsidRPr="006E5953" w:rsidRDefault="00DB6D45" w:rsidP="005C7177">
            <w:r w:rsidRPr="006E5953">
              <w:t>Самостоятельное выполнение работы.</w:t>
            </w:r>
          </w:p>
        </w:tc>
        <w:tc>
          <w:tcPr>
            <w:tcW w:w="2212" w:type="dxa"/>
          </w:tcPr>
          <w:p w:rsidR="00DB6D45" w:rsidRPr="006E5953" w:rsidRDefault="00DB6D45" w:rsidP="005C7177">
            <w:r w:rsidRPr="006E5953">
              <w:t>Выполнение  работы с помощью учителя.</w:t>
            </w:r>
          </w:p>
        </w:tc>
      </w:tr>
      <w:tr w:rsidR="00DB6D45" w:rsidRPr="006E5953" w:rsidTr="005C7177">
        <w:tc>
          <w:tcPr>
            <w:tcW w:w="1368" w:type="dxa"/>
          </w:tcPr>
          <w:p w:rsidR="00DB6D45" w:rsidRPr="006E5953" w:rsidRDefault="00DB6D45" w:rsidP="005C7177">
            <w:pPr>
              <w:jc w:val="both"/>
              <w:rPr>
                <w:b/>
                <w:u w:val="single"/>
              </w:rPr>
            </w:pPr>
            <w:r w:rsidRPr="006E5953">
              <w:rPr>
                <w:lang w:val="en-US"/>
              </w:rPr>
              <w:t xml:space="preserve">III </w:t>
            </w:r>
            <w:r w:rsidRPr="006E5953">
              <w:t>четверть</w:t>
            </w:r>
          </w:p>
        </w:tc>
        <w:tc>
          <w:tcPr>
            <w:tcW w:w="2340" w:type="dxa"/>
          </w:tcPr>
          <w:p w:rsidR="00DB6D45" w:rsidRPr="006E5953" w:rsidRDefault="00DB6D45" w:rsidP="005C7177">
            <w:r w:rsidRPr="006E5953">
              <w:t>Самостоятельное выполнение работы.</w:t>
            </w:r>
          </w:p>
        </w:tc>
        <w:tc>
          <w:tcPr>
            <w:tcW w:w="2212" w:type="dxa"/>
          </w:tcPr>
          <w:p w:rsidR="00DB6D45" w:rsidRPr="006E5953" w:rsidRDefault="00DB6D45" w:rsidP="005C7177">
            <w:r w:rsidRPr="006E5953">
              <w:t>Выполнение  работы с помощью учителя.</w:t>
            </w:r>
          </w:p>
        </w:tc>
      </w:tr>
      <w:tr w:rsidR="00DB6D45" w:rsidRPr="006E5953" w:rsidTr="005C7177">
        <w:tc>
          <w:tcPr>
            <w:tcW w:w="1368" w:type="dxa"/>
          </w:tcPr>
          <w:p w:rsidR="00DB6D45" w:rsidRPr="006E5953" w:rsidRDefault="00DB6D45" w:rsidP="005C7177">
            <w:pPr>
              <w:jc w:val="both"/>
            </w:pPr>
            <w:r w:rsidRPr="006E5953">
              <w:rPr>
                <w:lang w:val="en-US"/>
              </w:rPr>
              <w:t xml:space="preserve">IV </w:t>
            </w:r>
            <w:r w:rsidRPr="006E5953">
              <w:t>четверть</w:t>
            </w:r>
          </w:p>
        </w:tc>
        <w:tc>
          <w:tcPr>
            <w:tcW w:w="2340" w:type="dxa"/>
          </w:tcPr>
          <w:p w:rsidR="00DB6D45" w:rsidRPr="006E5953" w:rsidRDefault="00DB6D45" w:rsidP="005C7177">
            <w:r w:rsidRPr="006E5953">
              <w:t>Самостоятельное выполнение работы.</w:t>
            </w:r>
          </w:p>
        </w:tc>
        <w:tc>
          <w:tcPr>
            <w:tcW w:w="2212" w:type="dxa"/>
          </w:tcPr>
          <w:p w:rsidR="00DB6D45" w:rsidRPr="006E5953" w:rsidRDefault="00DB6D45" w:rsidP="005C7177">
            <w:pPr>
              <w:jc w:val="both"/>
            </w:pPr>
            <w:r w:rsidRPr="006E5953">
              <w:t>Выполнение  работы с помощью учителя.</w:t>
            </w:r>
          </w:p>
        </w:tc>
      </w:tr>
    </w:tbl>
    <w:p w:rsidR="00DB6D45" w:rsidRDefault="00DB6D45"/>
    <w:p w:rsidR="006955B9" w:rsidRPr="00C30EC8" w:rsidRDefault="006955B9" w:rsidP="006955B9">
      <w:pPr>
        <w:ind w:left="36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5</w:t>
      </w:r>
      <w:r w:rsidRPr="00C30EC8">
        <w:rPr>
          <w:b/>
          <w:color w:val="000000"/>
          <w:u w:val="single"/>
        </w:rPr>
        <w:t>. Содержание программы.</w:t>
      </w:r>
    </w:p>
    <w:p w:rsidR="006955B9" w:rsidRDefault="006955B9" w:rsidP="006955B9">
      <w:r w:rsidRPr="00C30EC8">
        <w:t>1 четверть</w:t>
      </w:r>
      <w:proofErr w:type="gramStart"/>
      <w:r w:rsidRPr="00C30EC8">
        <w:t xml:space="preserve"> </w:t>
      </w:r>
      <w:r>
        <w:t>.</w:t>
      </w:r>
      <w:proofErr w:type="gramEnd"/>
    </w:p>
    <w:p w:rsidR="00DB6D45" w:rsidRDefault="006955B9" w:rsidP="00DB6D45">
      <w:r w:rsidRPr="005E7F0B">
        <w:t>Беседа на тему «</w:t>
      </w:r>
      <w:r>
        <w:t>произведения мастеров народных художественных промыслов и искусств родного края»</w:t>
      </w:r>
      <w:r w:rsidRPr="006955B9">
        <w:t xml:space="preserve"> </w:t>
      </w:r>
      <w:r>
        <w:t>Рисование узора в полосе из повторяющихся элементов.</w:t>
      </w:r>
      <w:r w:rsidRPr="006955B9">
        <w:t xml:space="preserve"> </w:t>
      </w:r>
      <w:r>
        <w:t>Самостоятельное составление узора из растительных элементов.</w:t>
      </w:r>
      <w:r w:rsidRPr="006955B9">
        <w:t xml:space="preserve"> </w:t>
      </w:r>
      <w:r w:rsidRPr="005E7F0B">
        <w:t>Рисование</w:t>
      </w:r>
      <w:r>
        <w:t xml:space="preserve"> геометрического орнамента в круге.</w:t>
      </w:r>
      <w:r w:rsidRPr="006955B9">
        <w:t xml:space="preserve"> </w:t>
      </w:r>
      <w:r>
        <w:t>Рисование простого натюрморта (яблоко, стакан).</w:t>
      </w:r>
      <w:r w:rsidRPr="006955B9">
        <w:t xml:space="preserve"> </w:t>
      </w:r>
      <w:r>
        <w:t>Рисование симметричного узора по образцу.</w:t>
      </w:r>
      <w:r w:rsidRPr="006955B9">
        <w:t xml:space="preserve"> </w:t>
      </w:r>
      <w:r w:rsidRPr="005E7F0B">
        <w:t xml:space="preserve">Декоративное рисование </w:t>
      </w:r>
      <w:r>
        <w:t>узора в круге из стилизованных форм.</w:t>
      </w:r>
      <w:r w:rsidRPr="006955B9">
        <w:t xml:space="preserve"> </w:t>
      </w:r>
      <w:r>
        <w:t>Рисование с натуры объемного предмета симметричной формы.</w:t>
      </w:r>
    </w:p>
    <w:p w:rsidR="00477A99" w:rsidRDefault="006955B9" w:rsidP="00477A99">
      <w:r>
        <w:t>2 четверть.</w:t>
      </w:r>
      <w:r w:rsidRPr="006955B9">
        <w:t xml:space="preserve"> </w:t>
      </w:r>
    </w:p>
    <w:p w:rsidR="0066501E" w:rsidRDefault="00477A99" w:rsidP="00477A99">
      <w:r w:rsidRPr="005E7F0B">
        <w:t xml:space="preserve">Рисование с натуры </w:t>
      </w:r>
      <w:r>
        <w:t>дорожных знаков треугольной формы.</w:t>
      </w:r>
      <w:r w:rsidR="0066501E" w:rsidRPr="0066501E">
        <w:t xml:space="preserve"> </w:t>
      </w:r>
      <w:r w:rsidR="0066501E">
        <w:t>Рисование с натуры</w:t>
      </w:r>
      <w:r w:rsidR="0066501E" w:rsidRPr="005E7F0B">
        <w:t xml:space="preserve"> </w:t>
      </w:r>
      <w:r w:rsidR="0066501E">
        <w:t>объемных предметов конической формы (пирамидка).</w:t>
      </w:r>
      <w:r w:rsidR="0066501E" w:rsidRPr="0066501E">
        <w:t xml:space="preserve"> </w:t>
      </w:r>
      <w:r w:rsidR="0066501E">
        <w:t>Рисование с натуры предметов конической формы.</w:t>
      </w:r>
      <w:r w:rsidR="0066501E" w:rsidRPr="0066501E">
        <w:t xml:space="preserve"> </w:t>
      </w:r>
      <w:r w:rsidR="0066501E">
        <w:t>Беседа на тему «Народное декоративно-прикладное искусство».</w:t>
      </w:r>
      <w:r w:rsidR="0066501E" w:rsidRPr="0066501E">
        <w:t xml:space="preserve"> </w:t>
      </w:r>
      <w:r w:rsidR="0066501E">
        <w:t>Декоративное рисование – оформление новогоднего пригласительного билета.</w:t>
      </w:r>
      <w:r w:rsidR="0066501E" w:rsidRPr="0066501E">
        <w:t xml:space="preserve"> </w:t>
      </w:r>
      <w:r w:rsidR="0066501E" w:rsidRPr="0060303D">
        <w:t>Рисование новогодних карнавальных очков</w:t>
      </w:r>
      <w:r w:rsidR="0066501E">
        <w:t>.</w:t>
      </w:r>
      <w:r w:rsidR="0066501E" w:rsidRPr="0066501E">
        <w:t xml:space="preserve"> </w:t>
      </w:r>
      <w:r w:rsidR="0066501E">
        <w:t>Рисование на тему «Лес зимой».</w:t>
      </w:r>
    </w:p>
    <w:p w:rsidR="0029596E" w:rsidRDefault="0029596E" w:rsidP="00477A99"/>
    <w:p w:rsidR="00477A99" w:rsidRDefault="00723D4A" w:rsidP="00477A99">
      <w:r>
        <w:t>3 четверть</w:t>
      </w:r>
    </w:p>
    <w:p w:rsidR="00DB6D45" w:rsidRDefault="00723D4A" w:rsidP="00DB6D45">
      <w:r>
        <w:t>Беседа об изобразительном искусстве.</w:t>
      </w:r>
      <w:r w:rsidRPr="00723D4A">
        <w:t xml:space="preserve"> </w:t>
      </w:r>
      <w:r w:rsidRPr="005E7F0B">
        <w:t xml:space="preserve">Рисование с натуры </w:t>
      </w:r>
      <w:r>
        <w:t>фигуры человека.</w:t>
      </w:r>
      <w:r w:rsidRPr="00723D4A">
        <w:t xml:space="preserve"> </w:t>
      </w:r>
      <w:r>
        <w:t>Рисование на тему «Зимние развлечения».</w:t>
      </w:r>
      <w:r w:rsidRPr="00723D4A">
        <w:t xml:space="preserve"> </w:t>
      </w:r>
      <w:r w:rsidRPr="005E7F0B">
        <w:t xml:space="preserve">Рисование с натуры </w:t>
      </w:r>
      <w:r>
        <w:t>цветочного горшка с растением.</w:t>
      </w:r>
      <w:r w:rsidRPr="00723D4A">
        <w:t xml:space="preserve"> </w:t>
      </w:r>
      <w:r w:rsidRPr="005E7F0B">
        <w:t xml:space="preserve">Рисование </w:t>
      </w:r>
      <w:r>
        <w:t>в квадрате узора из растительных форм с применение осевых линий.</w:t>
      </w:r>
      <w:r w:rsidRPr="00723D4A">
        <w:t xml:space="preserve"> </w:t>
      </w:r>
      <w:r w:rsidRPr="005E7F0B">
        <w:t xml:space="preserve">Рисование с натуры объемного </w:t>
      </w:r>
      <w:r>
        <w:t>прямоугольного предмета (часы), домика для птиц  (скворечник).</w:t>
      </w:r>
      <w:r w:rsidRPr="00723D4A">
        <w:t xml:space="preserve"> </w:t>
      </w:r>
      <w:r>
        <w:t>Беседа об изобразительном искусстве с показом репродукций.</w:t>
      </w:r>
      <w:r w:rsidRPr="00723D4A">
        <w:t xml:space="preserve"> </w:t>
      </w:r>
      <w:r>
        <w:t>Декоративное рисование на тему «8 Марта».</w:t>
      </w:r>
      <w:r w:rsidRPr="00723D4A">
        <w:t xml:space="preserve"> </w:t>
      </w:r>
      <w:r>
        <w:t>Рисование с натуры объемного прямоугольного предмета (коробка).</w:t>
      </w:r>
    </w:p>
    <w:p w:rsidR="0029596E" w:rsidRDefault="0029596E" w:rsidP="00DB6D45"/>
    <w:p w:rsidR="00DB6D45" w:rsidRDefault="0029596E" w:rsidP="00DB6D45">
      <w:r>
        <w:t>4 четверть</w:t>
      </w:r>
    </w:p>
    <w:p w:rsidR="005C3730" w:rsidRDefault="0029596E" w:rsidP="00DB6D45">
      <w:r>
        <w:t xml:space="preserve">Рисование с натуры </w:t>
      </w:r>
      <w:proofErr w:type="gramStart"/>
      <w:r>
        <w:t>объемного</w:t>
      </w:r>
      <w:proofErr w:type="gramEnd"/>
      <w:r>
        <w:t xml:space="preserve"> прямоугольного предметы (аквариум с рыбками).</w:t>
      </w:r>
      <w:r w:rsidRPr="0029596E">
        <w:t xml:space="preserve"> </w:t>
      </w:r>
      <w:r w:rsidRPr="005E7F0B">
        <w:t xml:space="preserve">Рисование </w:t>
      </w:r>
      <w:r>
        <w:t>с натуры объемного прямоугольного предмета.</w:t>
      </w:r>
      <w:r w:rsidRPr="0029596E">
        <w:t xml:space="preserve"> </w:t>
      </w:r>
      <w:r w:rsidRPr="005E7F0B">
        <w:t>Иллюстрирование отрывка из литературного произведения</w:t>
      </w:r>
      <w:r>
        <w:t>.</w:t>
      </w:r>
      <w:r w:rsidRPr="0029596E">
        <w:t xml:space="preserve"> </w:t>
      </w:r>
      <w:r w:rsidRPr="005E7F0B">
        <w:t xml:space="preserve">Рисование с натуры </w:t>
      </w:r>
      <w:r>
        <w:t>игрушки (грузовик).</w:t>
      </w:r>
      <w:r w:rsidRPr="0029596E">
        <w:t xml:space="preserve"> </w:t>
      </w:r>
      <w:r>
        <w:t>Декоративное рисование – самостоятельное рисование узора.</w:t>
      </w:r>
      <w:r w:rsidRPr="0029596E">
        <w:t xml:space="preserve"> </w:t>
      </w:r>
      <w:r>
        <w:t>Беседа об изобразительном искусстве с показом репродукций.</w:t>
      </w:r>
      <w:r w:rsidRPr="0029596E">
        <w:t xml:space="preserve"> </w:t>
      </w:r>
      <w:r>
        <w:t>Рисование симметричных форм – насекомых (бабочка, стрекоза, жук).</w:t>
      </w:r>
      <w:r w:rsidRPr="0029596E">
        <w:t xml:space="preserve"> </w:t>
      </w:r>
      <w:r w:rsidRPr="005E7F0B">
        <w:t xml:space="preserve">Рисование с натуры </w:t>
      </w:r>
      <w:r>
        <w:t>весенних цветов несложной формы (тюльпаны, анютины глазки</w:t>
      </w:r>
      <w:r w:rsidR="00E14B70">
        <w:t>).</w:t>
      </w:r>
    </w:p>
    <w:p w:rsidR="005C3730" w:rsidRDefault="005C3730" w:rsidP="005C3730">
      <w:pPr>
        <w:pStyle w:val="a5"/>
        <w:rPr>
          <w:b/>
          <w:u w:val="single"/>
        </w:rPr>
      </w:pPr>
    </w:p>
    <w:p w:rsidR="005C3730" w:rsidRDefault="005C3730" w:rsidP="005C3730">
      <w:pPr>
        <w:pStyle w:val="a5"/>
        <w:rPr>
          <w:b/>
          <w:u w:val="single"/>
        </w:rPr>
      </w:pPr>
    </w:p>
    <w:p w:rsidR="005C3730" w:rsidRDefault="005C3730" w:rsidP="005C3730">
      <w:pPr>
        <w:pStyle w:val="a5"/>
        <w:rPr>
          <w:b/>
          <w:u w:val="single"/>
        </w:rPr>
      </w:pPr>
    </w:p>
    <w:p w:rsidR="005C3730" w:rsidRDefault="005C3730" w:rsidP="005C3730">
      <w:pPr>
        <w:pStyle w:val="a5"/>
        <w:rPr>
          <w:b/>
          <w:u w:val="single"/>
        </w:rPr>
      </w:pPr>
    </w:p>
    <w:p w:rsidR="005C3730" w:rsidRDefault="005C3730" w:rsidP="005C3730">
      <w:pPr>
        <w:pStyle w:val="a5"/>
        <w:rPr>
          <w:b/>
          <w:u w:val="single"/>
        </w:rPr>
      </w:pPr>
    </w:p>
    <w:p w:rsidR="005C3730" w:rsidRDefault="005C3730" w:rsidP="005C3730">
      <w:pPr>
        <w:pStyle w:val="a5"/>
        <w:rPr>
          <w:b/>
          <w:u w:val="single"/>
        </w:rPr>
      </w:pPr>
    </w:p>
    <w:p w:rsidR="005C3730" w:rsidRDefault="005C3730" w:rsidP="005C3730">
      <w:pPr>
        <w:pStyle w:val="a5"/>
        <w:rPr>
          <w:b/>
          <w:u w:val="single"/>
        </w:rPr>
      </w:pPr>
    </w:p>
    <w:p w:rsidR="005C3730" w:rsidRDefault="005C3730" w:rsidP="005C3730">
      <w:pPr>
        <w:pStyle w:val="a5"/>
        <w:rPr>
          <w:b/>
          <w:u w:val="single"/>
        </w:rPr>
      </w:pPr>
    </w:p>
    <w:p w:rsidR="005C3730" w:rsidRDefault="005C3730" w:rsidP="005C3730">
      <w:pPr>
        <w:pStyle w:val="a5"/>
        <w:rPr>
          <w:b/>
          <w:u w:val="single"/>
        </w:rPr>
      </w:pPr>
    </w:p>
    <w:p w:rsidR="005C3730" w:rsidRDefault="005C3730" w:rsidP="005C3730">
      <w:pPr>
        <w:pStyle w:val="a5"/>
        <w:rPr>
          <w:b/>
          <w:u w:val="single"/>
        </w:rPr>
      </w:pPr>
    </w:p>
    <w:p w:rsidR="005C3730" w:rsidRDefault="005C3730" w:rsidP="005C3730">
      <w:pPr>
        <w:pStyle w:val="a5"/>
        <w:rPr>
          <w:b/>
          <w:u w:val="single"/>
        </w:rPr>
      </w:pPr>
    </w:p>
    <w:p w:rsidR="005C3730" w:rsidRDefault="005C3730" w:rsidP="005C3730">
      <w:pPr>
        <w:pStyle w:val="a5"/>
        <w:rPr>
          <w:b/>
          <w:u w:val="single"/>
        </w:rPr>
      </w:pPr>
    </w:p>
    <w:p w:rsidR="005C3730" w:rsidRDefault="005C3730" w:rsidP="005C3730">
      <w:pPr>
        <w:pStyle w:val="a5"/>
        <w:rPr>
          <w:b/>
          <w:u w:val="single"/>
        </w:rPr>
      </w:pPr>
    </w:p>
    <w:p w:rsidR="005C3730" w:rsidRDefault="005C3730" w:rsidP="005C3730">
      <w:pPr>
        <w:pStyle w:val="a5"/>
        <w:rPr>
          <w:b/>
          <w:u w:val="single"/>
        </w:rPr>
      </w:pPr>
    </w:p>
    <w:p w:rsidR="005C3730" w:rsidRDefault="005C3730" w:rsidP="005C3730">
      <w:pPr>
        <w:pStyle w:val="a5"/>
        <w:rPr>
          <w:b/>
          <w:u w:val="single"/>
        </w:rPr>
      </w:pPr>
    </w:p>
    <w:p w:rsidR="005C3730" w:rsidRDefault="005C3730" w:rsidP="005C3730">
      <w:pPr>
        <w:pStyle w:val="a5"/>
        <w:rPr>
          <w:b/>
          <w:u w:val="single"/>
        </w:rPr>
      </w:pPr>
    </w:p>
    <w:p w:rsidR="005C3730" w:rsidRDefault="005C3730" w:rsidP="005C3730">
      <w:pPr>
        <w:pStyle w:val="a5"/>
        <w:rPr>
          <w:b/>
          <w:u w:val="single"/>
        </w:rPr>
      </w:pPr>
    </w:p>
    <w:p w:rsidR="005C3730" w:rsidRDefault="005C3730" w:rsidP="005C3730">
      <w:pPr>
        <w:pStyle w:val="a5"/>
        <w:rPr>
          <w:b/>
          <w:u w:val="single"/>
        </w:rPr>
      </w:pPr>
    </w:p>
    <w:p w:rsidR="005C3730" w:rsidRDefault="005C3730" w:rsidP="005C3730">
      <w:pPr>
        <w:pStyle w:val="a5"/>
        <w:rPr>
          <w:b/>
          <w:u w:val="single"/>
        </w:rPr>
      </w:pPr>
    </w:p>
    <w:p w:rsidR="005C3730" w:rsidRDefault="005C3730" w:rsidP="005C3730">
      <w:pPr>
        <w:pStyle w:val="a5"/>
        <w:rPr>
          <w:b/>
          <w:u w:val="single"/>
        </w:rPr>
      </w:pPr>
    </w:p>
    <w:p w:rsidR="005C3730" w:rsidRDefault="005C3730" w:rsidP="005C3730">
      <w:pPr>
        <w:pStyle w:val="a5"/>
        <w:rPr>
          <w:b/>
          <w:u w:val="single"/>
        </w:rPr>
      </w:pPr>
    </w:p>
    <w:p w:rsidR="005C3730" w:rsidRDefault="005C3730" w:rsidP="005C3730">
      <w:pPr>
        <w:pStyle w:val="a5"/>
        <w:rPr>
          <w:b/>
          <w:u w:val="single"/>
        </w:rPr>
      </w:pPr>
    </w:p>
    <w:p w:rsidR="005C3730" w:rsidRDefault="005C3730" w:rsidP="005C3730">
      <w:pPr>
        <w:pStyle w:val="a5"/>
        <w:rPr>
          <w:b/>
          <w:u w:val="single"/>
        </w:rPr>
      </w:pPr>
    </w:p>
    <w:p w:rsidR="00051D75" w:rsidRDefault="00051D75" w:rsidP="005C3730">
      <w:pPr>
        <w:pStyle w:val="a5"/>
        <w:rPr>
          <w:b/>
          <w:u w:val="single"/>
        </w:rPr>
      </w:pPr>
    </w:p>
    <w:p w:rsidR="00051D75" w:rsidRDefault="00051D75" w:rsidP="005C3730">
      <w:pPr>
        <w:pStyle w:val="a5"/>
        <w:rPr>
          <w:b/>
          <w:u w:val="single"/>
        </w:rPr>
      </w:pPr>
    </w:p>
    <w:p w:rsidR="00051D75" w:rsidRDefault="00051D75" w:rsidP="005C3730">
      <w:pPr>
        <w:pStyle w:val="a5"/>
        <w:rPr>
          <w:b/>
          <w:u w:val="single"/>
        </w:rPr>
      </w:pPr>
    </w:p>
    <w:p w:rsidR="00051D75" w:rsidRDefault="00051D75" w:rsidP="005C3730">
      <w:pPr>
        <w:pStyle w:val="a5"/>
        <w:rPr>
          <w:b/>
          <w:u w:val="single"/>
        </w:rPr>
      </w:pPr>
    </w:p>
    <w:p w:rsidR="00051D75" w:rsidRDefault="00051D75" w:rsidP="005C3730">
      <w:pPr>
        <w:pStyle w:val="a5"/>
        <w:rPr>
          <w:b/>
          <w:u w:val="single"/>
        </w:rPr>
      </w:pPr>
    </w:p>
    <w:p w:rsidR="00051D75" w:rsidRDefault="00051D75" w:rsidP="005C3730">
      <w:pPr>
        <w:pStyle w:val="a5"/>
        <w:rPr>
          <w:b/>
          <w:u w:val="single"/>
        </w:rPr>
      </w:pPr>
    </w:p>
    <w:p w:rsidR="00051D75" w:rsidRDefault="00051D75" w:rsidP="005C3730">
      <w:pPr>
        <w:pStyle w:val="a5"/>
        <w:rPr>
          <w:b/>
          <w:u w:val="single"/>
        </w:rPr>
      </w:pPr>
    </w:p>
    <w:p w:rsidR="00051D75" w:rsidRDefault="00051D75" w:rsidP="005C3730">
      <w:pPr>
        <w:pStyle w:val="a5"/>
        <w:rPr>
          <w:b/>
          <w:u w:val="single"/>
        </w:rPr>
      </w:pPr>
    </w:p>
    <w:p w:rsidR="00051D75" w:rsidRDefault="00051D75" w:rsidP="005C3730">
      <w:pPr>
        <w:pStyle w:val="a5"/>
        <w:rPr>
          <w:b/>
          <w:u w:val="single"/>
        </w:rPr>
      </w:pPr>
    </w:p>
    <w:p w:rsidR="00051D75" w:rsidRDefault="00051D75" w:rsidP="005C3730">
      <w:pPr>
        <w:pStyle w:val="a5"/>
        <w:rPr>
          <w:b/>
          <w:u w:val="single"/>
        </w:rPr>
      </w:pPr>
    </w:p>
    <w:p w:rsidR="005C3730" w:rsidRDefault="005C3730" w:rsidP="005C3730">
      <w:pPr>
        <w:pStyle w:val="a5"/>
        <w:rPr>
          <w:b/>
          <w:u w:val="single"/>
        </w:rPr>
      </w:pPr>
    </w:p>
    <w:p w:rsidR="00A9318C" w:rsidRDefault="00A9318C" w:rsidP="005C3730">
      <w:pPr>
        <w:pStyle w:val="a5"/>
        <w:rPr>
          <w:b/>
          <w:u w:val="single"/>
        </w:rPr>
      </w:pPr>
    </w:p>
    <w:p w:rsidR="00A9318C" w:rsidRDefault="00A9318C" w:rsidP="005C3730">
      <w:pPr>
        <w:pStyle w:val="a5"/>
        <w:rPr>
          <w:b/>
          <w:u w:val="single"/>
        </w:rPr>
      </w:pPr>
    </w:p>
    <w:p w:rsidR="001239E8" w:rsidRPr="005C3730" w:rsidRDefault="005C3730" w:rsidP="005C3730">
      <w:pPr>
        <w:pStyle w:val="a5"/>
        <w:rPr>
          <w:b/>
          <w:u w:val="single"/>
        </w:rPr>
      </w:pPr>
      <w:r>
        <w:rPr>
          <w:b/>
          <w:u w:val="single"/>
        </w:rPr>
        <w:lastRenderedPageBreak/>
        <w:t>6.</w:t>
      </w:r>
      <w:r w:rsidRPr="005C3730">
        <w:rPr>
          <w:b/>
          <w:u w:val="single"/>
        </w:rPr>
        <w:t>Календарно-тематический план</w:t>
      </w:r>
    </w:p>
    <w:p w:rsidR="001239E8" w:rsidRPr="00051D75" w:rsidRDefault="00051D75" w:rsidP="00051D75">
      <w:pPr>
        <w:jc w:val="center"/>
        <w:rPr>
          <w:b/>
        </w:rPr>
      </w:pPr>
      <w:r w:rsidRPr="00051D75">
        <w:rPr>
          <w:b/>
        </w:rPr>
        <w:t>5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5670"/>
        <w:gridCol w:w="567"/>
        <w:gridCol w:w="697"/>
        <w:gridCol w:w="709"/>
      </w:tblGrid>
      <w:tr w:rsidR="00E005F9" w:rsidRPr="005E7F0B" w:rsidTr="00AE4220">
        <w:tc>
          <w:tcPr>
            <w:tcW w:w="817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 xml:space="preserve">№ </w:t>
            </w:r>
            <w:proofErr w:type="gramStart"/>
            <w:r w:rsidRPr="005E7F0B">
              <w:rPr>
                <w:sz w:val="24"/>
                <w:szCs w:val="24"/>
              </w:rPr>
              <w:t>п</w:t>
            </w:r>
            <w:proofErr w:type="gramEnd"/>
            <w:r w:rsidRPr="005E7F0B">
              <w:rPr>
                <w:sz w:val="24"/>
                <w:szCs w:val="24"/>
              </w:rPr>
              <w:t>/п</w:t>
            </w:r>
          </w:p>
        </w:tc>
        <w:tc>
          <w:tcPr>
            <w:tcW w:w="992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№ тем</w:t>
            </w:r>
          </w:p>
        </w:tc>
        <w:tc>
          <w:tcPr>
            <w:tcW w:w="5670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К.ч</w:t>
            </w:r>
          </w:p>
        </w:tc>
        <w:tc>
          <w:tcPr>
            <w:tcW w:w="697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ЦОР</w:t>
            </w:r>
          </w:p>
        </w:tc>
        <w:tc>
          <w:tcPr>
            <w:tcW w:w="709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Дата</w:t>
            </w:r>
          </w:p>
        </w:tc>
      </w:tr>
      <w:tr w:rsidR="00E005F9" w:rsidRPr="005E7F0B" w:rsidTr="00AE4220">
        <w:tc>
          <w:tcPr>
            <w:tcW w:w="817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четверть</w:t>
            </w:r>
          </w:p>
        </w:tc>
        <w:tc>
          <w:tcPr>
            <w:tcW w:w="567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</w:p>
        </w:tc>
      </w:tr>
      <w:tr w:rsidR="00E005F9" w:rsidRPr="005E7F0B" w:rsidTr="00AE4220">
        <w:tc>
          <w:tcPr>
            <w:tcW w:w="817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005F9" w:rsidRPr="005E7F0B" w:rsidRDefault="00E005F9" w:rsidP="00E005F9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Беседа на тему «</w:t>
            </w:r>
            <w:r>
              <w:rPr>
                <w:sz w:val="24"/>
                <w:szCs w:val="24"/>
              </w:rPr>
              <w:t>произведения мастеров народных художественных промыслов и искусств родного края»</w:t>
            </w:r>
          </w:p>
        </w:tc>
        <w:tc>
          <w:tcPr>
            <w:tcW w:w="567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E005F9" w:rsidRDefault="00E005F9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</w:p>
        </w:tc>
      </w:tr>
      <w:tr w:rsidR="00E005F9" w:rsidRPr="005E7F0B" w:rsidTr="00AE4220">
        <w:tc>
          <w:tcPr>
            <w:tcW w:w="817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005F9" w:rsidRPr="005E7F0B" w:rsidRDefault="00E005F9" w:rsidP="00E0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узора в полосе из повторяющихся элементов</w:t>
            </w:r>
          </w:p>
        </w:tc>
        <w:tc>
          <w:tcPr>
            <w:tcW w:w="567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</w:p>
        </w:tc>
      </w:tr>
      <w:tr w:rsidR="00E005F9" w:rsidRPr="005E7F0B" w:rsidTr="00AE4220">
        <w:tc>
          <w:tcPr>
            <w:tcW w:w="817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005F9" w:rsidRPr="005E7F0B" w:rsidRDefault="00E005F9" w:rsidP="00E0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составление узора из растительных элементов</w:t>
            </w:r>
          </w:p>
        </w:tc>
        <w:tc>
          <w:tcPr>
            <w:tcW w:w="567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</w:p>
        </w:tc>
      </w:tr>
      <w:tr w:rsidR="00E005F9" w:rsidRPr="005E7F0B" w:rsidTr="00AE4220">
        <w:tc>
          <w:tcPr>
            <w:tcW w:w="817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E005F9" w:rsidRPr="005E7F0B" w:rsidRDefault="00E005F9" w:rsidP="00E005F9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Рисование</w:t>
            </w:r>
            <w:r>
              <w:rPr>
                <w:sz w:val="24"/>
                <w:szCs w:val="24"/>
              </w:rPr>
              <w:t xml:space="preserve"> геометрического орнамента в круге</w:t>
            </w:r>
          </w:p>
        </w:tc>
        <w:tc>
          <w:tcPr>
            <w:tcW w:w="567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</w:p>
        </w:tc>
      </w:tr>
      <w:tr w:rsidR="00E005F9" w:rsidRPr="005E7F0B" w:rsidTr="00AE4220">
        <w:tc>
          <w:tcPr>
            <w:tcW w:w="817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5</w:t>
            </w:r>
            <w:r w:rsidR="00AE4220">
              <w:rPr>
                <w:sz w:val="24"/>
                <w:szCs w:val="24"/>
              </w:rPr>
              <w:t>-</w:t>
            </w:r>
            <w:r w:rsidR="00AE4220" w:rsidRPr="005E7F0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5</w:t>
            </w:r>
            <w:r w:rsidR="00AE4220">
              <w:rPr>
                <w:sz w:val="24"/>
                <w:szCs w:val="24"/>
              </w:rPr>
              <w:t>.6</w:t>
            </w:r>
          </w:p>
        </w:tc>
        <w:tc>
          <w:tcPr>
            <w:tcW w:w="5670" w:type="dxa"/>
          </w:tcPr>
          <w:p w:rsidR="00E005F9" w:rsidRPr="005E7F0B" w:rsidRDefault="00E005F9" w:rsidP="00E0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простого натюрморта (яблоко, стакан)</w:t>
            </w:r>
          </w:p>
        </w:tc>
        <w:tc>
          <w:tcPr>
            <w:tcW w:w="567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E005F9" w:rsidRPr="005E7F0B" w:rsidRDefault="00E005F9" w:rsidP="00E005F9">
            <w:pPr>
              <w:jc w:val="center"/>
              <w:rPr>
                <w:sz w:val="24"/>
                <w:szCs w:val="24"/>
              </w:rPr>
            </w:pPr>
          </w:p>
        </w:tc>
      </w:tr>
      <w:tr w:rsidR="00AE4220" w:rsidRPr="005E7F0B" w:rsidTr="00AE4220">
        <w:tc>
          <w:tcPr>
            <w:tcW w:w="817" w:type="dxa"/>
          </w:tcPr>
          <w:p w:rsidR="00AE4220" w:rsidRPr="005E7F0B" w:rsidRDefault="00AE4220" w:rsidP="0085474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E4220" w:rsidRPr="005E7F0B" w:rsidRDefault="00AE4220" w:rsidP="0085474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AE4220" w:rsidRPr="005E7F0B" w:rsidRDefault="00AE4220" w:rsidP="00E0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симметричного узора по образцу</w:t>
            </w:r>
          </w:p>
        </w:tc>
        <w:tc>
          <w:tcPr>
            <w:tcW w:w="567" w:type="dxa"/>
          </w:tcPr>
          <w:p w:rsidR="00AE4220" w:rsidRPr="005E7F0B" w:rsidRDefault="00AE4220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AE4220" w:rsidRPr="005E7F0B" w:rsidRDefault="00AE4220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4220" w:rsidRPr="005E7F0B" w:rsidRDefault="00AE4220" w:rsidP="00E005F9">
            <w:pPr>
              <w:jc w:val="center"/>
              <w:rPr>
                <w:sz w:val="24"/>
                <w:szCs w:val="24"/>
              </w:rPr>
            </w:pPr>
          </w:p>
        </w:tc>
      </w:tr>
      <w:tr w:rsidR="00AE4220" w:rsidRPr="005E7F0B" w:rsidTr="00AE4220">
        <w:tc>
          <w:tcPr>
            <w:tcW w:w="817" w:type="dxa"/>
          </w:tcPr>
          <w:p w:rsidR="00AE4220" w:rsidRPr="005E7F0B" w:rsidRDefault="00AE4220" w:rsidP="0085474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E4220" w:rsidRPr="005E7F0B" w:rsidRDefault="00AE4220" w:rsidP="0085474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AE4220" w:rsidRPr="005E7F0B" w:rsidRDefault="00AE4220" w:rsidP="00E005F9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 xml:space="preserve">Декоративное рисование </w:t>
            </w:r>
            <w:r>
              <w:rPr>
                <w:sz w:val="24"/>
                <w:szCs w:val="24"/>
              </w:rPr>
              <w:t>узора в круге из стилизованных форм</w:t>
            </w:r>
          </w:p>
        </w:tc>
        <w:tc>
          <w:tcPr>
            <w:tcW w:w="567" w:type="dxa"/>
          </w:tcPr>
          <w:p w:rsidR="00AE4220" w:rsidRPr="005E7F0B" w:rsidRDefault="00AE4220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AE4220" w:rsidRPr="005E7F0B" w:rsidRDefault="00AE4220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4220" w:rsidRPr="005E7F0B" w:rsidRDefault="00AE4220" w:rsidP="00E005F9">
            <w:pPr>
              <w:jc w:val="center"/>
              <w:rPr>
                <w:sz w:val="24"/>
                <w:szCs w:val="24"/>
              </w:rPr>
            </w:pPr>
          </w:p>
        </w:tc>
      </w:tr>
      <w:tr w:rsidR="00AE4220" w:rsidTr="00AE4220">
        <w:tc>
          <w:tcPr>
            <w:tcW w:w="817" w:type="dxa"/>
          </w:tcPr>
          <w:p w:rsidR="00AE4220" w:rsidRPr="005E7F0B" w:rsidRDefault="00AE4220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E4220" w:rsidRPr="005E7F0B" w:rsidRDefault="00AE4220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AE4220" w:rsidRPr="005E7F0B" w:rsidRDefault="00AE4220" w:rsidP="00E0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объемного предмета симметричной формы</w:t>
            </w:r>
          </w:p>
        </w:tc>
        <w:tc>
          <w:tcPr>
            <w:tcW w:w="567" w:type="dxa"/>
          </w:tcPr>
          <w:p w:rsidR="00AE4220" w:rsidRPr="005E7F0B" w:rsidRDefault="00AE4220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AE4220" w:rsidRPr="005E7F0B" w:rsidRDefault="00AE4220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AE4220" w:rsidRPr="005E7F0B" w:rsidRDefault="00AE4220" w:rsidP="00E005F9">
            <w:pPr>
              <w:jc w:val="center"/>
              <w:rPr>
                <w:sz w:val="24"/>
                <w:szCs w:val="24"/>
              </w:rPr>
            </w:pPr>
          </w:p>
        </w:tc>
      </w:tr>
      <w:tr w:rsidR="00AE4220" w:rsidTr="00AE4220">
        <w:tc>
          <w:tcPr>
            <w:tcW w:w="817" w:type="dxa"/>
          </w:tcPr>
          <w:p w:rsidR="00AE4220" w:rsidRPr="005E7F0B" w:rsidRDefault="00AE4220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E4220" w:rsidRPr="005E7F0B" w:rsidRDefault="00AE4220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E4220" w:rsidRDefault="00AE4220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четверть</w:t>
            </w:r>
          </w:p>
        </w:tc>
        <w:tc>
          <w:tcPr>
            <w:tcW w:w="567" w:type="dxa"/>
          </w:tcPr>
          <w:p w:rsidR="00AE4220" w:rsidRDefault="00AE4220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AE4220" w:rsidRDefault="00AE4220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E4220" w:rsidRPr="005E7F0B" w:rsidRDefault="00AE4220" w:rsidP="00E005F9">
            <w:pPr>
              <w:jc w:val="center"/>
              <w:rPr>
                <w:sz w:val="24"/>
                <w:szCs w:val="24"/>
              </w:rPr>
            </w:pPr>
          </w:p>
        </w:tc>
      </w:tr>
      <w:tr w:rsidR="00C95814" w:rsidTr="00E005F9">
        <w:tc>
          <w:tcPr>
            <w:tcW w:w="817" w:type="dxa"/>
          </w:tcPr>
          <w:p w:rsidR="00C95814" w:rsidRPr="005E7F0B" w:rsidRDefault="00C95814" w:rsidP="0085474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95814" w:rsidRPr="005E7F0B" w:rsidRDefault="00C95814" w:rsidP="00E0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«Декоративно-прикладное искусство»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85474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95814" w:rsidRPr="005E7F0B" w:rsidRDefault="00C95814" w:rsidP="00E005F9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 xml:space="preserve">Рисование с натуры </w:t>
            </w:r>
            <w:r>
              <w:rPr>
                <w:sz w:val="24"/>
                <w:szCs w:val="24"/>
              </w:rPr>
              <w:t>дорожных знаков треугольной формы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85474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95814" w:rsidRPr="005E7F0B" w:rsidRDefault="00C95814" w:rsidP="00E0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</w:t>
            </w:r>
            <w:r w:rsidRPr="005E7F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объемных предметов конической формы (пирамидка)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85474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95814" w:rsidRPr="005E7F0B" w:rsidRDefault="00C95814" w:rsidP="00E0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предметов конической формы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85474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C95814" w:rsidRPr="005E7F0B" w:rsidRDefault="00C95814" w:rsidP="00E0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на тему «Народное декоративно-прикладное искусство»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85474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C95814" w:rsidRPr="005E7F0B" w:rsidRDefault="00C95814" w:rsidP="00E0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рисование – оформление новогоднего пригласительного билета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85474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C95814" w:rsidRPr="0060303D" w:rsidRDefault="00C95814" w:rsidP="00E005F9">
            <w:pPr>
              <w:rPr>
                <w:sz w:val="24"/>
                <w:szCs w:val="24"/>
              </w:rPr>
            </w:pPr>
            <w:r w:rsidRPr="0060303D">
              <w:rPr>
                <w:sz w:val="24"/>
                <w:szCs w:val="24"/>
              </w:rPr>
              <w:t>Рисование новогодних карнавальных очков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C95814" w:rsidRPr="0060303D" w:rsidRDefault="00C95814" w:rsidP="00E0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тему «Лес зимой»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95814" w:rsidRDefault="00C95814" w:rsidP="00E005F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95814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95814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четверть</w:t>
            </w:r>
          </w:p>
        </w:tc>
        <w:tc>
          <w:tcPr>
            <w:tcW w:w="567" w:type="dxa"/>
          </w:tcPr>
          <w:p w:rsidR="00C95814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95814" w:rsidRPr="005E7F0B" w:rsidRDefault="00C95814" w:rsidP="00E0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об изобразительном искусстве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95814" w:rsidRPr="005E7F0B" w:rsidRDefault="00C95814" w:rsidP="00E005F9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 xml:space="preserve">Рисование с натуры </w:t>
            </w:r>
            <w:r>
              <w:rPr>
                <w:sz w:val="24"/>
                <w:szCs w:val="24"/>
              </w:rPr>
              <w:t>фигуры человека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95814" w:rsidRPr="005E7F0B" w:rsidRDefault="00C95814" w:rsidP="00E0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на тему «Зимние развлечения»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95814" w:rsidRPr="005E7F0B" w:rsidRDefault="00C95814" w:rsidP="00E005F9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 xml:space="preserve">Рисование с натуры </w:t>
            </w:r>
            <w:r>
              <w:rPr>
                <w:sz w:val="24"/>
                <w:szCs w:val="24"/>
              </w:rPr>
              <w:t>цветочного горшка с растением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C95814" w:rsidRPr="005E7F0B" w:rsidRDefault="00C95814" w:rsidP="00E005F9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 xml:space="preserve">Рисование с натуры </w:t>
            </w:r>
            <w:r>
              <w:rPr>
                <w:sz w:val="24"/>
                <w:szCs w:val="24"/>
              </w:rPr>
              <w:t>цветочного горшка с растением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C95814" w:rsidRPr="005E7F0B" w:rsidRDefault="00C95814" w:rsidP="00E005F9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 xml:space="preserve">Рисование </w:t>
            </w:r>
            <w:r>
              <w:rPr>
                <w:sz w:val="24"/>
                <w:szCs w:val="24"/>
              </w:rPr>
              <w:t>в квадрате узора из растительных форм с применение осевых линий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C95814" w:rsidRPr="005E7F0B" w:rsidRDefault="00C95814" w:rsidP="00E005F9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 xml:space="preserve">Рисование с натуры объемного </w:t>
            </w:r>
            <w:r>
              <w:rPr>
                <w:sz w:val="24"/>
                <w:szCs w:val="24"/>
              </w:rPr>
              <w:t>прямоугольного предмета (часы), домика для птиц  (скворечник)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C95814" w:rsidRPr="005E7F0B" w:rsidRDefault="00C95814" w:rsidP="00E0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об изобразительном искусстве с показом репродукций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-26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-10</w:t>
            </w:r>
          </w:p>
        </w:tc>
        <w:tc>
          <w:tcPr>
            <w:tcW w:w="5670" w:type="dxa"/>
          </w:tcPr>
          <w:p w:rsidR="00C95814" w:rsidRPr="005E7F0B" w:rsidRDefault="00C95814" w:rsidP="00E0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рисование на тему «8 Марта»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95814" w:rsidRPr="005E7F0B" w:rsidRDefault="00C95814" w:rsidP="00E0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 натуры объемного прямоугольного предмета (коробка)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C95814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четверть</w:t>
            </w:r>
          </w:p>
        </w:tc>
        <w:tc>
          <w:tcPr>
            <w:tcW w:w="567" w:type="dxa"/>
          </w:tcPr>
          <w:p w:rsidR="00C95814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85474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95814" w:rsidRPr="005E7F0B" w:rsidRDefault="00C95814" w:rsidP="00E0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Рисование с натуры </w:t>
            </w:r>
            <w:proofErr w:type="gramStart"/>
            <w:r>
              <w:rPr>
                <w:sz w:val="24"/>
                <w:szCs w:val="24"/>
              </w:rPr>
              <w:t>объемного</w:t>
            </w:r>
            <w:proofErr w:type="gramEnd"/>
            <w:r>
              <w:rPr>
                <w:sz w:val="24"/>
                <w:szCs w:val="24"/>
              </w:rPr>
              <w:t xml:space="preserve"> прямоугольного предметы (аквариум с рыбками)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85474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95814" w:rsidRPr="005E7F0B" w:rsidRDefault="00C95814" w:rsidP="00E005F9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 xml:space="preserve">Рисование </w:t>
            </w:r>
            <w:r>
              <w:rPr>
                <w:sz w:val="24"/>
                <w:szCs w:val="24"/>
              </w:rPr>
              <w:t>с натуры объемного прямоугольного предмета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85474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95814" w:rsidRPr="005E7F0B" w:rsidRDefault="00C95814" w:rsidP="00E005F9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Иллюстрирование отрывка из литературного произведения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85474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95814" w:rsidRPr="005E7F0B" w:rsidRDefault="00C95814" w:rsidP="00E005F9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 xml:space="preserve">Рисование с натуры </w:t>
            </w:r>
            <w:r>
              <w:rPr>
                <w:sz w:val="24"/>
                <w:szCs w:val="24"/>
              </w:rPr>
              <w:t>игрушки (грузовик)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85474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C95814" w:rsidRPr="005E7F0B" w:rsidRDefault="00C95814" w:rsidP="00E0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Декоративное рисование – самостоятельное рисование узора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85474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C95814" w:rsidRPr="005E7F0B" w:rsidRDefault="00C95814" w:rsidP="00E0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об изобразительном искусстве с показом репродукций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85474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C95814" w:rsidRPr="005E7F0B" w:rsidRDefault="00C95814" w:rsidP="00E005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симметричных форм – насекомых (бабочка, стрекоза, жук)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5814" w:rsidRDefault="00C95814" w:rsidP="00E005F9"/>
        </w:tc>
      </w:tr>
      <w:tr w:rsidR="00C95814" w:rsidTr="00E005F9">
        <w:tc>
          <w:tcPr>
            <w:tcW w:w="817" w:type="dxa"/>
          </w:tcPr>
          <w:p w:rsidR="00C95814" w:rsidRPr="005E7F0B" w:rsidRDefault="00C95814" w:rsidP="00854745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>8</w:t>
            </w:r>
            <w:r w:rsidR="00602597">
              <w:rPr>
                <w:sz w:val="24"/>
                <w:szCs w:val="24"/>
              </w:rPr>
              <w:t>-9</w:t>
            </w:r>
          </w:p>
        </w:tc>
        <w:tc>
          <w:tcPr>
            <w:tcW w:w="5670" w:type="dxa"/>
          </w:tcPr>
          <w:p w:rsidR="00C95814" w:rsidRPr="005E7F0B" w:rsidRDefault="00C95814" w:rsidP="00E005F9">
            <w:pPr>
              <w:rPr>
                <w:sz w:val="24"/>
                <w:szCs w:val="24"/>
              </w:rPr>
            </w:pPr>
            <w:r w:rsidRPr="005E7F0B">
              <w:rPr>
                <w:sz w:val="24"/>
                <w:szCs w:val="24"/>
              </w:rPr>
              <w:t xml:space="preserve">Рисование с натуры </w:t>
            </w:r>
            <w:r>
              <w:rPr>
                <w:sz w:val="24"/>
                <w:szCs w:val="24"/>
              </w:rPr>
              <w:t>весенних цветов несложной формы (тюльпаны, анютины глазки)</w:t>
            </w:r>
          </w:p>
        </w:tc>
        <w:tc>
          <w:tcPr>
            <w:tcW w:w="56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C95814" w:rsidRPr="005E7F0B" w:rsidRDefault="00C95814" w:rsidP="00E005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C95814" w:rsidRDefault="00C95814" w:rsidP="00E005F9"/>
        </w:tc>
      </w:tr>
    </w:tbl>
    <w:p w:rsidR="00EB1EA1" w:rsidRDefault="00EB1EA1" w:rsidP="00DB6D45"/>
    <w:p w:rsidR="00EB1EA1" w:rsidRDefault="00EB1EA1" w:rsidP="00DB6D45"/>
    <w:p w:rsidR="00EB1EA1" w:rsidRDefault="00EB1EA1" w:rsidP="00DB6D45"/>
    <w:p w:rsidR="00EB1EA1" w:rsidRDefault="00EB1EA1" w:rsidP="00DB6D45"/>
    <w:p w:rsidR="00EB1EA1" w:rsidRDefault="00EB1EA1" w:rsidP="00DB6D45"/>
    <w:p w:rsidR="00EB1EA1" w:rsidRDefault="00EB1EA1" w:rsidP="00DB6D45"/>
    <w:p w:rsidR="00F61BD0" w:rsidRDefault="00F61BD0" w:rsidP="00DB6D45"/>
    <w:p w:rsidR="00F61BD0" w:rsidRDefault="00F61BD0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1239E8" w:rsidRDefault="001239E8" w:rsidP="00DB6D45"/>
    <w:p w:rsidR="00EB1EA1" w:rsidRDefault="00EB1EA1" w:rsidP="00EB1EA1">
      <w:pPr>
        <w:ind w:left="360"/>
        <w:jc w:val="center"/>
        <w:rPr>
          <w:b/>
        </w:rPr>
      </w:pPr>
    </w:p>
    <w:p w:rsidR="00EB1EA1" w:rsidRPr="00EB1EA1" w:rsidRDefault="00EB1EA1" w:rsidP="00EB1EA1">
      <w:pPr>
        <w:ind w:left="360"/>
        <w:jc w:val="center"/>
        <w:rPr>
          <w:b/>
        </w:rPr>
      </w:pPr>
    </w:p>
    <w:p w:rsidR="00EB1EA1" w:rsidRDefault="00EB1EA1" w:rsidP="00EB1EA1">
      <w:pPr>
        <w:pStyle w:val="a5"/>
        <w:rPr>
          <w:b/>
        </w:rPr>
      </w:pPr>
    </w:p>
    <w:p w:rsidR="00EB1EA1" w:rsidRDefault="00EB1EA1" w:rsidP="00EB1EA1">
      <w:pPr>
        <w:jc w:val="center"/>
        <w:rPr>
          <w:b/>
        </w:rPr>
      </w:pPr>
    </w:p>
    <w:p w:rsidR="00EB1EA1" w:rsidRPr="00EB1EA1" w:rsidRDefault="00EB1EA1" w:rsidP="00EB1EA1">
      <w:pPr>
        <w:jc w:val="center"/>
        <w:rPr>
          <w:b/>
        </w:rPr>
      </w:pPr>
    </w:p>
    <w:p w:rsidR="001239E8" w:rsidRDefault="001239E8" w:rsidP="00DB6D45"/>
    <w:p w:rsidR="00DB6D45" w:rsidRDefault="00DB6D45" w:rsidP="00DB6D45"/>
    <w:p w:rsidR="00DB6D45" w:rsidRDefault="00DB6D45" w:rsidP="00DB6D45"/>
    <w:p w:rsidR="00DB6D45" w:rsidRDefault="00DB6D45" w:rsidP="00DB6D45"/>
    <w:p w:rsidR="00DB6D45" w:rsidRDefault="00DB6D45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/>
    <w:p w:rsidR="005C7177" w:rsidRDefault="005C7177" w:rsidP="005C7177">
      <w:pPr>
        <w:jc w:val="center"/>
        <w:rPr>
          <w:rFonts w:eastAsia="Calibri"/>
          <w:b/>
          <w:bCs/>
          <w:sz w:val="28"/>
          <w:szCs w:val="28"/>
        </w:rPr>
      </w:pPr>
    </w:p>
    <w:p w:rsidR="00613E7F" w:rsidRPr="007423D5" w:rsidRDefault="00613E7F" w:rsidP="005C7177">
      <w:pPr>
        <w:jc w:val="center"/>
        <w:rPr>
          <w:rFonts w:eastAsia="Calibri"/>
          <w:b/>
          <w:bCs/>
          <w:sz w:val="28"/>
          <w:szCs w:val="28"/>
        </w:rPr>
      </w:pPr>
    </w:p>
    <w:p w:rsidR="005C7177" w:rsidRPr="007423D5" w:rsidRDefault="005C7177" w:rsidP="005C7177">
      <w:pPr>
        <w:jc w:val="center"/>
        <w:rPr>
          <w:rFonts w:eastAsia="Calibri"/>
          <w:sz w:val="28"/>
          <w:szCs w:val="28"/>
        </w:rPr>
      </w:pPr>
    </w:p>
    <w:p w:rsidR="005C7177" w:rsidRDefault="005C7177" w:rsidP="005C7177">
      <w:pPr>
        <w:pStyle w:val="a3"/>
        <w:jc w:val="center"/>
        <w:rPr>
          <w:i/>
          <w:iCs/>
        </w:rPr>
      </w:pPr>
    </w:p>
    <w:p w:rsidR="00E005F9" w:rsidRDefault="00E005F9" w:rsidP="005C7177">
      <w:pPr>
        <w:pStyle w:val="a3"/>
        <w:jc w:val="center"/>
        <w:rPr>
          <w:i/>
          <w:iCs/>
        </w:rPr>
      </w:pPr>
    </w:p>
    <w:p w:rsidR="00E005F9" w:rsidRDefault="00E005F9" w:rsidP="005C7177">
      <w:pPr>
        <w:pStyle w:val="a3"/>
        <w:jc w:val="center"/>
        <w:rPr>
          <w:i/>
          <w:iCs/>
        </w:rPr>
      </w:pPr>
    </w:p>
    <w:p w:rsidR="005C7177" w:rsidRPr="00AC7D6A" w:rsidRDefault="005C7177" w:rsidP="005C7177">
      <w:pPr>
        <w:pStyle w:val="a3"/>
        <w:jc w:val="center"/>
        <w:rPr>
          <w:i/>
          <w:iCs/>
        </w:rPr>
      </w:pPr>
    </w:p>
    <w:p w:rsidR="009865D9" w:rsidRPr="009865D9" w:rsidRDefault="009865D9" w:rsidP="009865D9"/>
    <w:p w:rsidR="009865D9" w:rsidRPr="009865D9" w:rsidRDefault="009865D9" w:rsidP="009865D9"/>
    <w:p w:rsidR="009865D9" w:rsidRPr="009865D9" w:rsidRDefault="009865D9" w:rsidP="009865D9"/>
    <w:p w:rsidR="009865D9" w:rsidRPr="009865D9" w:rsidRDefault="009865D9" w:rsidP="009865D9"/>
    <w:p w:rsidR="009865D9" w:rsidRPr="009865D9" w:rsidRDefault="009865D9" w:rsidP="009865D9"/>
    <w:p w:rsidR="009865D9" w:rsidRPr="009865D9" w:rsidRDefault="009865D9" w:rsidP="009865D9"/>
    <w:p w:rsidR="009865D9" w:rsidRPr="009865D9" w:rsidRDefault="009865D9" w:rsidP="009865D9"/>
    <w:p w:rsidR="009865D9" w:rsidRPr="009865D9" w:rsidRDefault="009865D9" w:rsidP="009865D9"/>
    <w:p w:rsidR="009865D9" w:rsidRPr="009865D9" w:rsidRDefault="009865D9" w:rsidP="009865D9"/>
    <w:p w:rsidR="009865D9" w:rsidRPr="009865D9" w:rsidRDefault="009865D9" w:rsidP="009865D9"/>
    <w:p w:rsidR="009865D9" w:rsidRPr="009865D9" w:rsidRDefault="009865D9" w:rsidP="009865D9"/>
    <w:p w:rsidR="009865D9" w:rsidRPr="009865D9" w:rsidRDefault="009865D9" w:rsidP="009865D9"/>
    <w:p w:rsidR="009865D9" w:rsidRPr="009865D9" w:rsidRDefault="009865D9" w:rsidP="009865D9"/>
    <w:p w:rsidR="009865D9" w:rsidRPr="009865D9" w:rsidRDefault="009865D9" w:rsidP="009865D9"/>
    <w:p w:rsidR="009865D9" w:rsidRPr="009865D9" w:rsidRDefault="009865D9" w:rsidP="009865D9"/>
    <w:p w:rsidR="009865D9" w:rsidRPr="009865D9" w:rsidRDefault="009865D9" w:rsidP="009865D9"/>
    <w:p w:rsidR="009865D9" w:rsidRDefault="009865D9" w:rsidP="009865D9"/>
    <w:p w:rsidR="009865D9" w:rsidRDefault="009865D9" w:rsidP="009865D9"/>
    <w:p w:rsidR="005C7177" w:rsidRDefault="005C7177" w:rsidP="009865D9"/>
    <w:p w:rsidR="009865D9" w:rsidRDefault="009865D9" w:rsidP="009865D9"/>
    <w:p w:rsidR="009865D9" w:rsidRDefault="009865D9" w:rsidP="009865D9"/>
    <w:p w:rsidR="009865D9" w:rsidRDefault="009865D9" w:rsidP="009865D9"/>
    <w:p w:rsidR="009865D9" w:rsidRDefault="009865D9" w:rsidP="009865D9"/>
    <w:p w:rsidR="009865D9" w:rsidRDefault="009865D9" w:rsidP="009865D9"/>
    <w:p w:rsidR="009865D9" w:rsidRDefault="009865D9" w:rsidP="009865D9"/>
    <w:p w:rsidR="009865D9" w:rsidRDefault="009865D9" w:rsidP="009865D9"/>
    <w:p w:rsidR="009865D9" w:rsidRDefault="009865D9" w:rsidP="009865D9"/>
    <w:p w:rsidR="009865D9" w:rsidRDefault="009865D9" w:rsidP="009865D9"/>
    <w:p w:rsidR="00B95137" w:rsidRDefault="00B95137" w:rsidP="009865D9"/>
    <w:p w:rsidR="00B95137" w:rsidRDefault="00B95137" w:rsidP="009865D9"/>
    <w:p w:rsidR="00B95137" w:rsidRDefault="00B95137" w:rsidP="009865D9"/>
    <w:p w:rsidR="00B95137" w:rsidRDefault="00B95137" w:rsidP="009865D9"/>
    <w:p w:rsidR="00B95137" w:rsidRDefault="00B95137" w:rsidP="009865D9"/>
    <w:p w:rsidR="00B95137" w:rsidRDefault="00B95137" w:rsidP="009865D9"/>
    <w:p w:rsidR="00AE3743" w:rsidRPr="009865D9" w:rsidRDefault="00AE3743" w:rsidP="00AE3743"/>
    <w:p w:rsidR="00AE3743" w:rsidRDefault="00AE3743" w:rsidP="009865D9"/>
    <w:sectPr w:rsidR="00AE3743" w:rsidSect="006309BE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770"/>
    <w:multiLevelType w:val="multilevel"/>
    <w:tmpl w:val="98184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B321E07"/>
    <w:multiLevelType w:val="hybridMultilevel"/>
    <w:tmpl w:val="7A8CC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FB504C"/>
    <w:multiLevelType w:val="hybridMultilevel"/>
    <w:tmpl w:val="EABA89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952D5"/>
    <w:multiLevelType w:val="hybridMultilevel"/>
    <w:tmpl w:val="144E63BE"/>
    <w:lvl w:ilvl="0" w:tplc="CD70EEE8">
      <w:start w:val="6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9D61D2"/>
    <w:multiLevelType w:val="multilevel"/>
    <w:tmpl w:val="98184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D45"/>
    <w:rsid w:val="00035E90"/>
    <w:rsid w:val="00051D75"/>
    <w:rsid w:val="001239E8"/>
    <w:rsid w:val="00226956"/>
    <w:rsid w:val="0023447E"/>
    <w:rsid w:val="0029596E"/>
    <w:rsid w:val="00303192"/>
    <w:rsid w:val="003946F2"/>
    <w:rsid w:val="00401D4B"/>
    <w:rsid w:val="00420CAD"/>
    <w:rsid w:val="00477A99"/>
    <w:rsid w:val="004D212C"/>
    <w:rsid w:val="004E2ECC"/>
    <w:rsid w:val="00500663"/>
    <w:rsid w:val="00517B4A"/>
    <w:rsid w:val="005B3401"/>
    <w:rsid w:val="005C3730"/>
    <w:rsid w:val="005C7177"/>
    <w:rsid w:val="00602597"/>
    <w:rsid w:val="00613E7F"/>
    <w:rsid w:val="006309BE"/>
    <w:rsid w:val="0066501E"/>
    <w:rsid w:val="006955B9"/>
    <w:rsid w:val="00723D4A"/>
    <w:rsid w:val="00761B8E"/>
    <w:rsid w:val="009865D9"/>
    <w:rsid w:val="00A9318C"/>
    <w:rsid w:val="00AE3743"/>
    <w:rsid w:val="00AE4220"/>
    <w:rsid w:val="00B95137"/>
    <w:rsid w:val="00C81198"/>
    <w:rsid w:val="00C825E5"/>
    <w:rsid w:val="00C95814"/>
    <w:rsid w:val="00D13B3D"/>
    <w:rsid w:val="00D83520"/>
    <w:rsid w:val="00DB6D45"/>
    <w:rsid w:val="00E005F9"/>
    <w:rsid w:val="00E14B70"/>
    <w:rsid w:val="00E5508C"/>
    <w:rsid w:val="00E76311"/>
    <w:rsid w:val="00EB1EA1"/>
    <w:rsid w:val="00EE163E"/>
    <w:rsid w:val="00F45C02"/>
    <w:rsid w:val="00F61BD0"/>
    <w:rsid w:val="00FD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D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6D45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B6D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00663"/>
    <w:pPr>
      <w:ind w:left="720"/>
      <w:contextualSpacing/>
    </w:pPr>
  </w:style>
  <w:style w:type="character" w:customStyle="1" w:styleId="a6">
    <w:name w:val="Основной текст_"/>
    <w:basedOn w:val="a0"/>
    <w:link w:val="3"/>
    <w:rsid w:val="0030319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"/>
    <w:basedOn w:val="a0"/>
    <w:rsid w:val="00303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7">
    <w:name w:val="Основной текст + Полужирный;Курсив"/>
    <w:basedOn w:val="a6"/>
    <w:rsid w:val="00303192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0">
    <w:name w:val="Основной текст (5) + Не полужирный;Не курсив"/>
    <w:basedOn w:val="a0"/>
    <w:rsid w:val="0030319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15pt">
    <w:name w:val="Основной текст + 11;5 pt;Курсив"/>
    <w:basedOn w:val="a6"/>
    <w:rsid w:val="0030319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303192"/>
    <w:pPr>
      <w:shd w:val="clear" w:color="auto" w:fill="FFFFFF"/>
      <w:spacing w:after="1740" w:line="259" w:lineRule="exact"/>
      <w:ind w:hanging="560"/>
      <w:jc w:val="right"/>
    </w:pPr>
    <w:rPr>
      <w:sz w:val="22"/>
      <w:szCs w:val="22"/>
      <w:lang w:eastAsia="en-US"/>
    </w:rPr>
  </w:style>
  <w:style w:type="character" w:customStyle="1" w:styleId="51">
    <w:name w:val="Заголовок №5_"/>
    <w:basedOn w:val="a0"/>
    <w:rsid w:val="00517B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52">
    <w:name w:val="Заголовок №5"/>
    <w:basedOn w:val="51"/>
    <w:rsid w:val="00517B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F1CED-96E5-4182-AFB8-8AAE471E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Саяпина</cp:lastModifiedBy>
  <cp:revision>27</cp:revision>
  <dcterms:created xsi:type="dcterms:W3CDTF">2016-06-01T03:44:00Z</dcterms:created>
  <dcterms:modified xsi:type="dcterms:W3CDTF">2016-06-20T06:06:00Z</dcterms:modified>
</cp:coreProperties>
</file>